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005BA" w14:textId="77777777" w:rsidR="00894426" w:rsidRDefault="00894426" w:rsidP="00A31E00">
      <w:pPr>
        <w:pStyle w:val="Default"/>
        <w:jc w:val="center"/>
        <w:rPr>
          <w:rFonts w:asciiTheme="minorHAnsi" w:hAnsiTheme="minorHAnsi" w:cs="Arial"/>
          <w:color w:val="auto"/>
          <w:u w:val="single"/>
        </w:rPr>
      </w:pPr>
    </w:p>
    <w:p w14:paraId="201B6FA0" w14:textId="77777777" w:rsidR="00894426" w:rsidRDefault="00894426" w:rsidP="00A31E00">
      <w:pPr>
        <w:pStyle w:val="Default"/>
        <w:jc w:val="center"/>
        <w:rPr>
          <w:rFonts w:asciiTheme="minorHAnsi" w:hAnsiTheme="minorHAnsi" w:cs="Arial"/>
          <w:color w:val="auto"/>
          <w:u w:val="single"/>
        </w:rPr>
      </w:pPr>
    </w:p>
    <w:p w14:paraId="34173DC9" w14:textId="77777777" w:rsidR="00894426" w:rsidRDefault="00894426" w:rsidP="00A31E00">
      <w:pPr>
        <w:pStyle w:val="Default"/>
        <w:jc w:val="center"/>
        <w:rPr>
          <w:rFonts w:asciiTheme="minorHAnsi" w:hAnsiTheme="minorHAnsi" w:cs="Arial"/>
          <w:color w:val="auto"/>
          <w:u w:val="single"/>
        </w:rPr>
      </w:pPr>
    </w:p>
    <w:p w14:paraId="6B520D0F" w14:textId="77777777" w:rsidR="00894426" w:rsidRDefault="00894426" w:rsidP="00A31E00">
      <w:pPr>
        <w:pStyle w:val="Default"/>
        <w:jc w:val="center"/>
        <w:rPr>
          <w:rFonts w:asciiTheme="minorHAnsi" w:hAnsiTheme="minorHAnsi" w:cs="Arial"/>
          <w:color w:val="auto"/>
          <w:u w:val="single"/>
        </w:rPr>
      </w:pPr>
    </w:p>
    <w:p w14:paraId="39601AD6" w14:textId="6787B8F8" w:rsidR="00894426" w:rsidRDefault="00894426" w:rsidP="00A31E00">
      <w:pPr>
        <w:pStyle w:val="Default"/>
        <w:jc w:val="center"/>
        <w:rPr>
          <w:rFonts w:asciiTheme="minorHAnsi" w:hAnsiTheme="minorHAnsi" w:cs="Arial"/>
          <w:color w:val="auto"/>
          <w:u w:val="single"/>
        </w:rPr>
      </w:pPr>
      <w:r>
        <w:rPr>
          <w:noProof/>
        </w:rPr>
        <w:drawing>
          <wp:inline distT="0" distB="0" distL="0" distR="0" wp14:anchorId="5CCFE5D2" wp14:editId="3B61119E">
            <wp:extent cx="3360420" cy="2171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13048" cy="2205711"/>
                    </a:xfrm>
                    <a:prstGeom prst="rect">
                      <a:avLst/>
                    </a:prstGeom>
                  </pic:spPr>
                </pic:pic>
              </a:graphicData>
            </a:graphic>
          </wp:inline>
        </w:drawing>
      </w:r>
    </w:p>
    <w:p w14:paraId="07903640" w14:textId="77777777" w:rsidR="00894426" w:rsidRDefault="00894426" w:rsidP="00A31E00">
      <w:pPr>
        <w:pStyle w:val="Default"/>
        <w:jc w:val="center"/>
        <w:rPr>
          <w:rFonts w:asciiTheme="minorHAnsi" w:hAnsiTheme="minorHAnsi" w:cs="Arial"/>
          <w:color w:val="auto"/>
          <w:u w:val="single"/>
        </w:rPr>
      </w:pPr>
    </w:p>
    <w:p w14:paraId="1E244D32" w14:textId="77777777" w:rsidR="00894426" w:rsidRDefault="00894426" w:rsidP="00894426">
      <w:pPr>
        <w:pStyle w:val="Default"/>
        <w:ind w:left="2160" w:firstLine="720"/>
        <w:rPr>
          <w:rFonts w:asciiTheme="minorHAnsi" w:hAnsiTheme="minorHAnsi" w:cs="Arial"/>
          <w:color w:val="auto"/>
          <w:u w:val="single"/>
        </w:rPr>
      </w:pPr>
    </w:p>
    <w:p w14:paraId="4216CB21" w14:textId="5EB34328" w:rsidR="00BC1126" w:rsidRPr="00D47C99" w:rsidRDefault="00BC1126" w:rsidP="00D47C99">
      <w:pPr>
        <w:pStyle w:val="Default"/>
        <w:jc w:val="center"/>
        <w:rPr>
          <w:rFonts w:cs="Arial"/>
          <w:color w:val="auto"/>
          <w:sz w:val="44"/>
          <w:szCs w:val="44"/>
          <w:u w:val="single"/>
        </w:rPr>
      </w:pPr>
      <w:r w:rsidRPr="00D47C99">
        <w:rPr>
          <w:rFonts w:cs="Arial"/>
          <w:color w:val="auto"/>
          <w:sz w:val="44"/>
          <w:szCs w:val="44"/>
          <w:u w:val="single"/>
        </w:rPr>
        <w:t>Oaktree Nursery and Primary School</w:t>
      </w:r>
    </w:p>
    <w:p w14:paraId="7F7B8D72" w14:textId="0E309B61" w:rsidR="00BC1126" w:rsidRPr="00D47C99" w:rsidRDefault="00093810" w:rsidP="00D47C99">
      <w:pPr>
        <w:pStyle w:val="Default"/>
        <w:jc w:val="center"/>
        <w:rPr>
          <w:rFonts w:cs="Arial"/>
          <w:color w:val="auto"/>
          <w:sz w:val="44"/>
          <w:szCs w:val="44"/>
          <w:u w:val="single"/>
        </w:rPr>
      </w:pPr>
      <w:r w:rsidRPr="00D47C99">
        <w:rPr>
          <w:rFonts w:cs="Arial"/>
          <w:color w:val="auto"/>
          <w:sz w:val="44"/>
          <w:szCs w:val="44"/>
          <w:u w:val="single"/>
        </w:rPr>
        <w:t>SEND Information Report</w:t>
      </w:r>
    </w:p>
    <w:p w14:paraId="388D2A67" w14:textId="77777777" w:rsidR="00093810" w:rsidRPr="00D47C99" w:rsidRDefault="00093810" w:rsidP="00093810">
      <w:pPr>
        <w:shd w:val="clear" w:color="auto" w:fill="FFFFFF"/>
        <w:spacing w:after="0" w:line="240" w:lineRule="auto"/>
        <w:rPr>
          <w:rFonts w:ascii="Comic Sans MS" w:eastAsia="Times New Roman" w:hAnsi="Comic Sans MS" w:cs="Arial"/>
          <w:b/>
          <w:bCs/>
          <w:color w:val="333333"/>
          <w:sz w:val="21"/>
          <w:szCs w:val="21"/>
          <w:lang w:eastAsia="en-GB"/>
        </w:rPr>
      </w:pPr>
    </w:p>
    <w:p w14:paraId="219F56CA" w14:textId="59B6C6CC" w:rsidR="0006101D" w:rsidRDefault="0006101D"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t xml:space="preserve">SENCO: Bronwyn Haffner – </w:t>
      </w:r>
      <w:hyperlink r:id="rId8" w:history="1">
        <w:r w:rsidRPr="00D47C99">
          <w:rPr>
            <w:rStyle w:val="Hyperlink"/>
            <w:rFonts w:ascii="Comic Sans MS" w:hAnsi="Comic Sans MS"/>
            <w:sz w:val="24"/>
            <w:szCs w:val="24"/>
          </w:rPr>
          <w:t>senco@oaktree.bluekitetrust.org</w:t>
        </w:r>
      </w:hyperlink>
      <w:r w:rsidRPr="00D47C99">
        <w:rPr>
          <w:rFonts w:ascii="Comic Sans MS" w:hAnsi="Comic Sans MS"/>
          <w:sz w:val="24"/>
          <w:szCs w:val="24"/>
        </w:rPr>
        <w:t xml:space="preserve"> </w:t>
      </w:r>
    </w:p>
    <w:p w14:paraId="53F55D3F" w14:textId="6504523D" w:rsidR="00D47C99" w:rsidRPr="00D47C99" w:rsidRDefault="00D47C99" w:rsidP="00093810">
      <w:pPr>
        <w:shd w:val="clear" w:color="auto" w:fill="FFFFFF"/>
        <w:spacing w:after="0" w:line="240" w:lineRule="auto"/>
        <w:rPr>
          <w:rFonts w:ascii="Comic Sans MS" w:hAnsi="Comic Sans MS"/>
          <w:sz w:val="24"/>
          <w:szCs w:val="24"/>
        </w:rPr>
      </w:pPr>
      <w:r>
        <w:rPr>
          <w:rFonts w:ascii="Comic Sans MS" w:hAnsi="Comic Sans MS"/>
          <w:sz w:val="24"/>
          <w:szCs w:val="24"/>
        </w:rPr>
        <w:t xml:space="preserve">Nurture Lead: Lisa Maslin </w:t>
      </w:r>
    </w:p>
    <w:p w14:paraId="4D6B622A" w14:textId="58956E84" w:rsidR="0006101D" w:rsidRPr="00D47C99" w:rsidRDefault="0006101D"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t>SEND Governor: Jan Milsom</w:t>
      </w:r>
    </w:p>
    <w:p w14:paraId="11263A13" w14:textId="291F719E" w:rsidR="0006101D" w:rsidRPr="00D47C99" w:rsidRDefault="0006101D" w:rsidP="00093810">
      <w:pPr>
        <w:shd w:val="clear" w:color="auto" w:fill="FFFFFF"/>
        <w:spacing w:after="0" w:line="240" w:lineRule="auto"/>
        <w:rPr>
          <w:rFonts w:ascii="Comic Sans MS" w:hAnsi="Comic Sans MS"/>
          <w:b/>
          <w:bCs/>
          <w:sz w:val="24"/>
          <w:szCs w:val="24"/>
        </w:rPr>
      </w:pPr>
    </w:p>
    <w:p w14:paraId="11682DF5" w14:textId="399A75B3" w:rsidR="00D47C99" w:rsidRDefault="00D47C99">
      <w:pPr>
        <w:rPr>
          <w:rFonts w:ascii="Comic Sans MS" w:hAnsi="Comic Sans MS"/>
          <w:b/>
          <w:bCs/>
          <w:sz w:val="24"/>
          <w:szCs w:val="24"/>
        </w:rPr>
      </w:pPr>
      <w:r>
        <w:rPr>
          <w:rFonts w:ascii="Comic Sans MS" w:hAnsi="Comic Sans MS"/>
          <w:b/>
          <w:bCs/>
          <w:sz w:val="24"/>
          <w:szCs w:val="24"/>
        </w:rPr>
        <w:t xml:space="preserve">Acronyms: </w:t>
      </w:r>
    </w:p>
    <w:p w14:paraId="1735066C" w14:textId="3AC0CFE4" w:rsidR="00D47C99" w:rsidRDefault="00D47C99">
      <w:pPr>
        <w:rPr>
          <w:rFonts w:ascii="Comic Sans MS" w:hAnsi="Comic Sans MS"/>
          <w:sz w:val="24"/>
          <w:szCs w:val="24"/>
        </w:rPr>
      </w:pPr>
      <w:r>
        <w:rPr>
          <w:rFonts w:ascii="Comic Sans MS" w:hAnsi="Comic Sans MS"/>
          <w:sz w:val="24"/>
          <w:szCs w:val="24"/>
        </w:rPr>
        <w:t xml:space="preserve">ATCL - Advisory Teachers for Cognition and Learning </w:t>
      </w:r>
      <w:r>
        <w:rPr>
          <w:rFonts w:ascii="Comic Sans MS" w:hAnsi="Comic Sans MS"/>
          <w:sz w:val="24"/>
          <w:szCs w:val="24"/>
        </w:rPr>
        <w:br/>
        <w:t xml:space="preserve">ADHD – Attention Deficit Hyperactivity Disorder </w:t>
      </w:r>
      <w:r>
        <w:rPr>
          <w:rFonts w:ascii="Comic Sans MS" w:hAnsi="Comic Sans MS"/>
          <w:sz w:val="24"/>
          <w:szCs w:val="24"/>
        </w:rPr>
        <w:br/>
        <w:t xml:space="preserve">EHCP – Education, Health and Care Plan </w:t>
      </w:r>
      <w:r>
        <w:rPr>
          <w:rFonts w:ascii="Comic Sans MS" w:hAnsi="Comic Sans MS"/>
          <w:sz w:val="24"/>
          <w:szCs w:val="24"/>
        </w:rPr>
        <w:br/>
        <w:t xml:space="preserve">EHR – Early Help Record </w:t>
      </w:r>
      <w:r>
        <w:rPr>
          <w:rFonts w:ascii="Comic Sans MS" w:hAnsi="Comic Sans MS"/>
          <w:sz w:val="24"/>
          <w:szCs w:val="24"/>
        </w:rPr>
        <w:br/>
        <w:t xml:space="preserve">EP – Educational Psychologist </w:t>
      </w:r>
      <w:r>
        <w:rPr>
          <w:rFonts w:ascii="Comic Sans MS" w:hAnsi="Comic Sans MS"/>
          <w:sz w:val="24"/>
          <w:szCs w:val="24"/>
        </w:rPr>
        <w:br/>
        <w:t>LAC – Looked After Child</w:t>
      </w:r>
      <w:r>
        <w:rPr>
          <w:rFonts w:ascii="Comic Sans MS" w:hAnsi="Comic Sans MS"/>
          <w:sz w:val="24"/>
          <w:szCs w:val="24"/>
        </w:rPr>
        <w:br/>
        <w:t>SASS – Swindon Autism Support Service</w:t>
      </w:r>
      <w:r>
        <w:rPr>
          <w:rFonts w:ascii="Comic Sans MS" w:hAnsi="Comic Sans MS"/>
          <w:sz w:val="24"/>
          <w:szCs w:val="24"/>
        </w:rPr>
        <w:br/>
        <w:t>SEMH – Social, Emotional and Mental Health</w:t>
      </w:r>
      <w:r>
        <w:rPr>
          <w:rFonts w:ascii="Comic Sans MS" w:hAnsi="Comic Sans MS"/>
          <w:sz w:val="24"/>
          <w:szCs w:val="24"/>
        </w:rPr>
        <w:br/>
        <w:t xml:space="preserve">SEND – Special Educational Needs and/or Disabilities </w:t>
      </w:r>
      <w:r>
        <w:rPr>
          <w:rFonts w:ascii="Comic Sans MS" w:hAnsi="Comic Sans MS"/>
          <w:sz w:val="24"/>
          <w:szCs w:val="24"/>
        </w:rPr>
        <w:br/>
        <w:t xml:space="preserve">SENCO – Special Educational Needs Coordinator </w:t>
      </w:r>
      <w:r>
        <w:rPr>
          <w:rFonts w:ascii="Comic Sans MS" w:hAnsi="Comic Sans MS"/>
          <w:sz w:val="24"/>
          <w:szCs w:val="24"/>
        </w:rPr>
        <w:br/>
        <w:t xml:space="preserve">SLT – Senior Leadership Team </w:t>
      </w:r>
      <w:r>
        <w:rPr>
          <w:rFonts w:ascii="Comic Sans MS" w:hAnsi="Comic Sans MS"/>
          <w:sz w:val="24"/>
          <w:szCs w:val="24"/>
        </w:rPr>
        <w:br/>
        <w:t xml:space="preserve">TA – Teaching Assistant </w:t>
      </w:r>
      <w:r>
        <w:rPr>
          <w:rFonts w:ascii="Comic Sans MS" w:hAnsi="Comic Sans MS"/>
          <w:sz w:val="24"/>
          <w:szCs w:val="24"/>
        </w:rPr>
        <w:br/>
        <w:t xml:space="preserve">TAC – Team around the Child </w:t>
      </w:r>
      <w:r>
        <w:rPr>
          <w:rFonts w:ascii="Comic Sans MS" w:hAnsi="Comic Sans MS"/>
          <w:sz w:val="24"/>
          <w:szCs w:val="24"/>
        </w:rPr>
        <w:br/>
        <w:t xml:space="preserve">TAF – Team around the Family </w:t>
      </w:r>
    </w:p>
    <w:p w14:paraId="63DEB444" w14:textId="0C33979D" w:rsidR="008F3E12" w:rsidRPr="008F3E12" w:rsidRDefault="008F3E12" w:rsidP="00093810">
      <w:pPr>
        <w:shd w:val="clear" w:color="auto" w:fill="FFFFFF"/>
        <w:spacing w:after="0" w:line="240" w:lineRule="auto"/>
        <w:rPr>
          <w:rFonts w:ascii="Comic Sans MS" w:hAnsi="Comic Sans MS"/>
          <w:b/>
          <w:bCs/>
          <w:color w:val="FF0000"/>
          <w:sz w:val="24"/>
          <w:szCs w:val="24"/>
        </w:rPr>
      </w:pPr>
      <w:r w:rsidRPr="008F3E12">
        <w:rPr>
          <w:rFonts w:ascii="Comic Sans MS" w:hAnsi="Comic Sans MS"/>
          <w:b/>
          <w:bCs/>
          <w:color w:val="FF0000"/>
          <w:sz w:val="32"/>
          <w:szCs w:val="32"/>
        </w:rPr>
        <w:lastRenderedPageBreak/>
        <w:t xml:space="preserve">What </w:t>
      </w:r>
      <w:r w:rsidR="00F61D23">
        <w:rPr>
          <w:rFonts w:ascii="Comic Sans MS" w:hAnsi="Comic Sans MS"/>
          <w:b/>
          <w:bCs/>
          <w:color w:val="FF0000"/>
          <w:sz w:val="32"/>
          <w:szCs w:val="32"/>
        </w:rPr>
        <w:t>are</w:t>
      </w:r>
      <w:r w:rsidRPr="008F3E12">
        <w:rPr>
          <w:rFonts w:ascii="Comic Sans MS" w:hAnsi="Comic Sans MS"/>
          <w:b/>
          <w:bCs/>
          <w:color w:val="FF0000"/>
          <w:sz w:val="32"/>
          <w:szCs w:val="32"/>
        </w:rPr>
        <w:t xml:space="preserve"> Special Educational Needs and/or Disabilities? </w:t>
      </w:r>
    </w:p>
    <w:p w14:paraId="02A9AEE8" w14:textId="77777777" w:rsidR="008F3E12" w:rsidRDefault="008F3E12" w:rsidP="00093810">
      <w:pPr>
        <w:shd w:val="clear" w:color="auto" w:fill="FFFFFF"/>
        <w:spacing w:after="0" w:line="240" w:lineRule="auto"/>
        <w:rPr>
          <w:rFonts w:ascii="Comic Sans MS" w:hAnsi="Comic Sans MS"/>
          <w:b/>
          <w:bCs/>
          <w:sz w:val="24"/>
          <w:szCs w:val="24"/>
        </w:rPr>
      </w:pPr>
    </w:p>
    <w:p w14:paraId="7F7CE325" w14:textId="71B688C4" w:rsidR="0006101D" w:rsidRPr="00D47C99" w:rsidRDefault="0006101D" w:rsidP="00093810">
      <w:pPr>
        <w:shd w:val="clear" w:color="auto" w:fill="FFFFFF"/>
        <w:spacing w:after="0" w:line="240" w:lineRule="auto"/>
        <w:rPr>
          <w:rFonts w:ascii="Comic Sans MS" w:hAnsi="Comic Sans MS"/>
          <w:b/>
          <w:bCs/>
          <w:sz w:val="24"/>
          <w:szCs w:val="24"/>
        </w:rPr>
      </w:pPr>
      <w:r w:rsidRPr="00D47C99">
        <w:rPr>
          <w:rFonts w:ascii="Comic Sans MS" w:hAnsi="Comic Sans MS"/>
          <w:b/>
          <w:bCs/>
          <w:sz w:val="24"/>
          <w:szCs w:val="24"/>
        </w:rPr>
        <w:t>Definition of Special Educational Needs</w:t>
      </w:r>
    </w:p>
    <w:p w14:paraId="618E709B" w14:textId="0FA02BDC" w:rsidR="0006101D" w:rsidRPr="00D47C99" w:rsidRDefault="0006101D"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t xml:space="preserve">A child or young person </w:t>
      </w:r>
      <w:r w:rsidR="008F3E12">
        <w:rPr>
          <w:rFonts w:ascii="Comic Sans MS" w:hAnsi="Comic Sans MS"/>
          <w:sz w:val="24"/>
          <w:szCs w:val="24"/>
        </w:rPr>
        <w:t>has Special Educational N</w:t>
      </w:r>
      <w:r w:rsidRPr="00D47C99">
        <w:rPr>
          <w:rFonts w:ascii="Comic Sans MS" w:hAnsi="Comic Sans MS"/>
          <w:sz w:val="24"/>
          <w:szCs w:val="24"/>
        </w:rPr>
        <w:t>eeds</w:t>
      </w:r>
      <w:r w:rsidR="008F3E12">
        <w:rPr>
          <w:rFonts w:ascii="Comic Sans MS" w:hAnsi="Comic Sans MS"/>
          <w:sz w:val="24"/>
          <w:szCs w:val="24"/>
        </w:rPr>
        <w:t xml:space="preserve"> and/or Disabilities</w:t>
      </w:r>
      <w:r w:rsidRPr="00D47C99">
        <w:rPr>
          <w:rFonts w:ascii="Comic Sans MS" w:hAnsi="Comic Sans MS"/>
          <w:sz w:val="24"/>
          <w:szCs w:val="24"/>
        </w:rPr>
        <w:t xml:space="preserve"> (SEND) if they have a learning difficulty or disability which calls for special educational provision to be made for them.  </w:t>
      </w:r>
    </w:p>
    <w:p w14:paraId="27632CAC" w14:textId="77777777" w:rsidR="0006101D" w:rsidRPr="00D47C99" w:rsidRDefault="0006101D" w:rsidP="00093810">
      <w:pPr>
        <w:shd w:val="clear" w:color="auto" w:fill="FFFFFF"/>
        <w:spacing w:after="0" w:line="240" w:lineRule="auto"/>
        <w:rPr>
          <w:rFonts w:ascii="Comic Sans MS" w:hAnsi="Comic Sans MS"/>
          <w:sz w:val="24"/>
          <w:szCs w:val="24"/>
        </w:rPr>
      </w:pPr>
    </w:p>
    <w:p w14:paraId="65769411" w14:textId="77777777" w:rsidR="0006101D" w:rsidRPr="00D47C99" w:rsidRDefault="0006101D"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t xml:space="preserve">A child of compulsory school age or a young person has a learning difficulty or disability if they: </w:t>
      </w:r>
    </w:p>
    <w:p w14:paraId="5FC4EC76" w14:textId="77777777" w:rsidR="0006101D" w:rsidRPr="00D47C99" w:rsidRDefault="0006101D" w:rsidP="00093810">
      <w:pPr>
        <w:shd w:val="clear" w:color="auto" w:fill="FFFFFF"/>
        <w:spacing w:after="0" w:line="240" w:lineRule="auto"/>
        <w:rPr>
          <w:rFonts w:ascii="Comic Sans MS" w:hAnsi="Comic Sans MS"/>
          <w:sz w:val="24"/>
          <w:szCs w:val="24"/>
        </w:rPr>
      </w:pPr>
    </w:p>
    <w:p w14:paraId="6283F637" w14:textId="5E693BBF" w:rsidR="0006101D" w:rsidRPr="00D47C99" w:rsidRDefault="0006101D"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t xml:space="preserve">a) have a significantly greater difficulty in learning than most others of the same age.  </w:t>
      </w:r>
    </w:p>
    <w:p w14:paraId="5A991F1C" w14:textId="77777777" w:rsidR="008F3E12" w:rsidRDefault="0006101D"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t xml:space="preserve">b) have a disability which prevents or hinders them from making use of educational facilities of a kind generally provided for others of the same age in a mainstream school. </w:t>
      </w:r>
    </w:p>
    <w:p w14:paraId="61983D3B" w14:textId="20CF77EE" w:rsidR="0006101D" w:rsidRPr="00D47C99" w:rsidRDefault="0006101D" w:rsidP="00093810">
      <w:pPr>
        <w:shd w:val="clear" w:color="auto" w:fill="FFFFFF"/>
        <w:spacing w:after="0" w:line="240" w:lineRule="auto"/>
        <w:rPr>
          <w:rFonts w:ascii="Comic Sans MS" w:hAnsi="Comic Sans MS"/>
          <w:b/>
          <w:bCs/>
          <w:sz w:val="24"/>
          <w:szCs w:val="24"/>
        </w:rPr>
      </w:pPr>
    </w:p>
    <w:p w14:paraId="5238AFDD" w14:textId="4D399C2C" w:rsidR="0006101D" w:rsidRPr="00D47C99" w:rsidRDefault="0006101D" w:rsidP="00093810">
      <w:pPr>
        <w:shd w:val="clear" w:color="auto" w:fill="FFFFFF"/>
        <w:spacing w:after="0" w:line="240" w:lineRule="auto"/>
        <w:rPr>
          <w:rFonts w:ascii="Comic Sans MS" w:hAnsi="Comic Sans MS"/>
          <w:b/>
          <w:bCs/>
          <w:sz w:val="24"/>
          <w:szCs w:val="24"/>
        </w:rPr>
      </w:pPr>
      <w:r w:rsidRPr="00D47C99">
        <w:rPr>
          <w:rFonts w:ascii="Comic Sans MS" w:hAnsi="Comic Sans MS"/>
          <w:b/>
          <w:bCs/>
          <w:sz w:val="24"/>
          <w:szCs w:val="24"/>
        </w:rPr>
        <w:t xml:space="preserve">What special educational needs are catered for? </w:t>
      </w:r>
    </w:p>
    <w:p w14:paraId="0321F56E" w14:textId="06D41D96" w:rsidR="00F61D23" w:rsidRPr="00F61D23" w:rsidRDefault="00F61D23" w:rsidP="00F61D23">
      <w:pPr>
        <w:shd w:val="clear" w:color="auto" w:fill="FFFFFF"/>
        <w:spacing w:after="0" w:line="240" w:lineRule="auto"/>
        <w:rPr>
          <w:rFonts w:ascii="Comic Sans MS" w:hAnsi="Comic Sans MS"/>
          <w:sz w:val="24"/>
          <w:szCs w:val="24"/>
        </w:rPr>
      </w:pPr>
    </w:p>
    <w:p w14:paraId="783F0927" w14:textId="1F052CC6" w:rsidR="0006101D" w:rsidRPr="00F61D23" w:rsidRDefault="00EC08EF" w:rsidP="00F61D23">
      <w:pPr>
        <w:shd w:val="clear" w:color="auto" w:fill="FFFFFF"/>
        <w:spacing w:after="0" w:line="240" w:lineRule="auto"/>
        <w:rPr>
          <w:rFonts w:ascii="Comic Sans MS" w:hAnsi="Comic Sans MS"/>
          <w:sz w:val="24"/>
          <w:szCs w:val="24"/>
        </w:rPr>
      </w:pPr>
      <w:r w:rsidRPr="00EC08EF">
        <w:rPr>
          <w:rFonts w:ascii="Comic Sans MS" w:hAnsi="Comic Sans MS"/>
          <w:b/>
          <w:bCs/>
          <w:noProof/>
          <w:sz w:val="24"/>
          <w:szCs w:val="24"/>
        </w:rPr>
        <mc:AlternateContent>
          <mc:Choice Requires="wps">
            <w:drawing>
              <wp:anchor distT="0" distB="0" distL="114300" distR="114300" simplePos="0" relativeHeight="251668480" behindDoc="0" locked="0" layoutInCell="1" allowOverlap="1" wp14:anchorId="31813F16" wp14:editId="5B7AE2A0">
                <wp:simplePos x="0" y="0"/>
                <wp:positionH relativeFrom="column">
                  <wp:posOffset>146685</wp:posOffset>
                </wp:positionH>
                <wp:positionV relativeFrom="paragraph">
                  <wp:posOffset>215265</wp:posOffset>
                </wp:positionV>
                <wp:extent cx="466725" cy="352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66725" cy="352425"/>
                        </a:xfrm>
                        <a:prstGeom prst="rect">
                          <a:avLst/>
                        </a:prstGeom>
                        <a:noFill/>
                        <a:ln w="6350">
                          <a:noFill/>
                        </a:ln>
                      </wps:spPr>
                      <wps:txbx>
                        <w:txbxContent>
                          <w:p w14:paraId="1E04A1E5" w14:textId="575490D4" w:rsidR="00EC08EF" w:rsidRPr="00EC08EF" w:rsidRDefault="00EC08EF">
                            <w:pPr>
                              <w:rPr>
                                <w:color w:val="FFFFFF" w:themeColor="background1"/>
                              </w:rPr>
                            </w:pPr>
                            <w:r w:rsidRPr="00EC08EF">
                              <w:rPr>
                                <w:color w:val="FFFFFF" w:themeColor="background1"/>
                              </w:rPr>
                              <w:t>C&amp;I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1813F16" id="_x0000_t202" coordsize="21600,21600" o:spt="202" path="m,l,21600r21600,l21600,xe">
                <v:stroke joinstyle="miter"/>
                <v:path gradientshapeok="t" o:connecttype="rect"/>
              </v:shapetype>
              <v:shape id="Text Box 16" o:spid="_x0000_s1026" type="#_x0000_t202" style="position:absolute;margin-left:11.55pt;margin-top:16.95pt;width:36.75pt;height:27.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" filled="f" stroked="f" strokeweight=".5pt">
                <v:textbox>
                  <w:txbxContent>
                    <w:p w14:paraId="1E04A1E5" w14:textId="575490D4" w:rsidR="00EC08EF" w:rsidRPr="00EC08EF" w:rsidRDefault="00EC08EF">
                      <w:pPr>
                        <w:rPr>
                          <w:color w:val="FFFFFF" w:themeColor="background1"/>
                        </w:rPr>
                      </w:pPr>
                      <w:r w:rsidRPr="00EC08EF">
                        <w:rPr>
                          <w:color w:val="FFFFFF" w:themeColor="background1"/>
                        </w:rPr>
                        <w:t>C&amp;I</w:t>
                      </w:r>
                    </w:p>
                  </w:txbxContent>
                </v:textbox>
              </v:shape>
            </w:pict>
          </mc:Fallback>
        </mc:AlternateContent>
      </w:r>
      <w:r w:rsidR="00F61D23" w:rsidRPr="00EC08EF">
        <w:rPr>
          <w:rFonts w:ascii="Comic Sans MS" w:hAnsi="Comic Sans MS"/>
          <w:b/>
          <w:bCs/>
          <w:noProof/>
          <w:sz w:val="24"/>
          <w:szCs w:val="24"/>
        </w:rPr>
        <mc:AlternateContent>
          <mc:Choice Requires="wps">
            <w:drawing>
              <wp:anchor distT="0" distB="0" distL="114300" distR="114300" simplePos="0" relativeHeight="251661312" behindDoc="0" locked="0" layoutInCell="1" allowOverlap="1" wp14:anchorId="6936C735" wp14:editId="32C37F7F">
                <wp:simplePos x="0" y="0"/>
                <wp:positionH relativeFrom="column">
                  <wp:posOffset>32385</wp:posOffset>
                </wp:positionH>
                <wp:positionV relativeFrom="paragraph">
                  <wp:posOffset>81915</wp:posOffset>
                </wp:positionV>
                <wp:extent cx="609600" cy="552450"/>
                <wp:effectExtent l="0" t="0" r="19050" b="19050"/>
                <wp:wrapThrough wrapText="bothSides">
                  <wp:wrapPolygon edited="0">
                    <wp:start x="6075" y="0"/>
                    <wp:lineTo x="0" y="3724"/>
                    <wp:lineTo x="0" y="17876"/>
                    <wp:lineTo x="5400" y="21600"/>
                    <wp:lineTo x="16200" y="21600"/>
                    <wp:lineTo x="21600" y="17876"/>
                    <wp:lineTo x="21600" y="3724"/>
                    <wp:lineTo x="15525" y="0"/>
                    <wp:lineTo x="6075" y="0"/>
                  </wp:wrapPolygon>
                </wp:wrapThrough>
                <wp:docPr id="8" name="Oval 8"/>
                <wp:cNvGraphicFramePr/>
                <a:graphic xmlns:a="http://schemas.openxmlformats.org/drawingml/2006/main">
                  <a:graphicData uri="http://schemas.microsoft.com/office/word/2010/wordprocessingShape">
                    <wps:wsp>
                      <wps:cNvSpPr/>
                      <wps:spPr>
                        <a:xfrm>
                          <a:off x="0" y="0"/>
                          <a:ext cx="609600" cy="55245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0EEFB0" w14:textId="177BADE2" w:rsidR="00F61D23" w:rsidRDefault="00F61D23" w:rsidP="00F61D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36C735" id="Oval 8" o:spid="_x0000_s1027" style="position:absolute;margin-left:2.55pt;margin-top:6.45pt;width:48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" fillcolor="#943634 [2405]" strokecolor="#243f60 [1604]" strokeweight="2pt">
                <v:textbox>
                  <w:txbxContent>
                    <w:p w14:paraId="160EEFB0" w14:textId="177BADE2" w:rsidR="00F61D23" w:rsidRDefault="00F61D23" w:rsidP="00F61D23">
                      <w:pPr>
                        <w:jc w:val="center"/>
                      </w:pPr>
                    </w:p>
                  </w:txbxContent>
                </v:textbox>
                <w10:wrap type="through"/>
              </v:oval>
            </w:pict>
          </mc:Fallback>
        </mc:AlternateContent>
      </w:r>
      <w:r w:rsidR="0006101D" w:rsidRPr="00EC08EF">
        <w:rPr>
          <w:rFonts w:ascii="Comic Sans MS" w:hAnsi="Comic Sans MS"/>
          <w:b/>
          <w:bCs/>
          <w:sz w:val="24"/>
          <w:szCs w:val="24"/>
        </w:rPr>
        <w:t xml:space="preserve">Communication and </w:t>
      </w:r>
      <w:r>
        <w:rPr>
          <w:rFonts w:ascii="Comic Sans MS" w:hAnsi="Comic Sans MS"/>
          <w:b/>
          <w:bCs/>
          <w:sz w:val="24"/>
          <w:szCs w:val="24"/>
        </w:rPr>
        <w:t>I</w:t>
      </w:r>
      <w:r w:rsidR="0006101D" w:rsidRPr="00EC08EF">
        <w:rPr>
          <w:rFonts w:ascii="Comic Sans MS" w:hAnsi="Comic Sans MS"/>
          <w:b/>
          <w:bCs/>
          <w:sz w:val="24"/>
          <w:szCs w:val="24"/>
        </w:rPr>
        <w:t>nteraction</w:t>
      </w:r>
      <w:r w:rsidR="0006101D" w:rsidRPr="00F61D23">
        <w:rPr>
          <w:rFonts w:ascii="Comic Sans MS" w:hAnsi="Comic Sans MS"/>
          <w:sz w:val="24"/>
          <w:szCs w:val="24"/>
        </w:rPr>
        <w:t xml:space="preserve"> - speech and language difficulties, social communication and interaction difficulties, Autism</w:t>
      </w:r>
      <w:r>
        <w:rPr>
          <w:rFonts w:ascii="Comic Sans MS" w:hAnsi="Comic Sans MS"/>
          <w:sz w:val="24"/>
          <w:szCs w:val="24"/>
        </w:rPr>
        <w:t xml:space="preserve"> (ASD)</w:t>
      </w:r>
      <w:r w:rsidR="0006101D" w:rsidRPr="00F61D23">
        <w:rPr>
          <w:rFonts w:ascii="Comic Sans MS" w:hAnsi="Comic Sans MS"/>
          <w:sz w:val="24"/>
          <w:szCs w:val="24"/>
        </w:rPr>
        <w:t xml:space="preserve">, developmental language disorder (DLD)  </w:t>
      </w:r>
    </w:p>
    <w:p w14:paraId="2382AA45" w14:textId="536B6C80" w:rsidR="00EC08EF" w:rsidRDefault="00EC08EF" w:rsidP="00EC08EF">
      <w:pPr>
        <w:shd w:val="clear" w:color="auto" w:fill="FFFFFF"/>
        <w:spacing w:after="0" w:line="240" w:lineRule="auto"/>
        <w:rPr>
          <w:rFonts w:ascii="Comic Sans MS" w:hAnsi="Comic Sans MS"/>
          <w:sz w:val="24"/>
          <w:szCs w:val="24"/>
        </w:rPr>
      </w:pPr>
    </w:p>
    <w:p w14:paraId="66911DFB" w14:textId="47D26C2A" w:rsidR="0006101D" w:rsidRPr="00EC08EF" w:rsidRDefault="00EC08EF" w:rsidP="00EC08EF">
      <w:pPr>
        <w:shd w:val="clear" w:color="auto" w:fill="FFFFFF"/>
        <w:spacing w:after="0" w:line="240" w:lineRule="auto"/>
        <w:rPr>
          <w:rFonts w:ascii="Comic Sans MS" w:hAnsi="Comic Sans MS"/>
          <w:sz w:val="24"/>
          <w:szCs w:val="24"/>
        </w:rPr>
      </w:pPr>
      <w:r w:rsidRPr="00EC08EF">
        <w:rPr>
          <w:rFonts w:ascii="Comic Sans MS" w:hAnsi="Comic Sans MS"/>
          <w:b/>
          <w:bCs/>
          <w:noProof/>
          <w:sz w:val="24"/>
          <w:szCs w:val="24"/>
        </w:rPr>
        <mc:AlternateContent>
          <mc:Choice Requires="wps">
            <w:drawing>
              <wp:anchor distT="0" distB="0" distL="114300" distR="114300" simplePos="0" relativeHeight="251676672" behindDoc="0" locked="0" layoutInCell="1" allowOverlap="1" wp14:anchorId="236B42C7" wp14:editId="1BC12DB6">
                <wp:simplePos x="0" y="0"/>
                <wp:positionH relativeFrom="column">
                  <wp:posOffset>137160</wp:posOffset>
                </wp:positionH>
                <wp:positionV relativeFrom="paragraph">
                  <wp:posOffset>137795</wp:posOffset>
                </wp:positionV>
                <wp:extent cx="466725" cy="3524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66725" cy="352425"/>
                        </a:xfrm>
                        <a:prstGeom prst="rect">
                          <a:avLst/>
                        </a:prstGeom>
                        <a:noFill/>
                        <a:ln w="6350">
                          <a:noFill/>
                        </a:ln>
                      </wps:spPr>
                      <wps:txbx>
                        <w:txbxContent>
                          <w:p w14:paraId="4B62C51F" w14:textId="5C7C6CC8" w:rsidR="00EC08EF" w:rsidRPr="00EC08EF" w:rsidRDefault="00EC08EF" w:rsidP="00EC08EF">
                            <w:pPr>
                              <w:rPr>
                                <w:color w:val="FFFFFF" w:themeColor="background1"/>
                              </w:rPr>
                            </w:pPr>
                            <w:r w:rsidRPr="00EC08EF">
                              <w:rPr>
                                <w:color w:val="FFFFFF" w:themeColor="background1"/>
                              </w:rPr>
                              <w:t>C&amp;</w:t>
                            </w:r>
                            <w:r>
                              <w:rPr>
                                <w:color w:val="FFFFFF" w:themeColor="background1"/>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B42C7" id="Text Box 20" o:spid="_x0000_s1028" type="#_x0000_t202" style="position:absolute;margin-left:10.8pt;margin-top:10.85pt;width:36.75pt;height:27.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" filled="f" stroked="f" strokeweight=".5pt">
                <v:textbox>
                  <w:txbxContent>
                    <w:p w14:paraId="4B62C51F" w14:textId="5C7C6CC8" w:rsidR="00EC08EF" w:rsidRPr="00EC08EF" w:rsidRDefault="00EC08EF" w:rsidP="00EC08EF">
                      <w:pPr>
                        <w:rPr>
                          <w:color w:val="FFFFFF" w:themeColor="background1"/>
                        </w:rPr>
                      </w:pPr>
                      <w:r w:rsidRPr="00EC08EF">
                        <w:rPr>
                          <w:color w:val="FFFFFF" w:themeColor="background1"/>
                        </w:rPr>
                        <w:t>C&amp;</w:t>
                      </w:r>
                      <w:r>
                        <w:rPr>
                          <w:color w:val="FFFFFF" w:themeColor="background1"/>
                        </w:rPr>
                        <w:t>L</w:t>
                      </w:r>
                    </w:p>
                  </w:txbxContent>
                </v:textbox>
              </v:shape>
            </w:pict>
          </mc:Fallback>
        </mc:AlternateContent>
      </w:r>
      <w:r w:rsidRPr="00EC08EF">
        <w:rPr>
          <w:rFonts w:ascii="Comic Sans MS" w:hAnsi="Comic Sans MS"/>
          <w:b/>
          <w:bCs/>
          <w:noProof/>
          <w:sz w:val="24"/>
          <w:szCs w:val="24"/>
        </w:rPr>
        <mc:AlternateContent>
          <mc:Choice Requires="wps">
            <w:drawing>
              <wp:anchor distT="0" distB="0" distL="114300" distR="114300" simplePos="0" relativeHeight="251670528" behindDoc="0" locked="0" layoutInCell="1" allowOverlap="1" wp14:anchorId="6BE02B7E" wp14:editId="45C3E95A">
                <wp:simplePos x="0" y="0"/>
                <wp:positionH relativeFrom="margin">
                  <wp:posOffset>28575</wp:posOffset>
                </wp:positionH>
                <wp:positionV relativeFrom="paragraph">
                  <wp:posOffset>23495</wp:posOffset>
                </wp:positionV>
                <wp:extent cx="609600" cy="552450"/>
                <wp:effectExtent l="0" t="0" r="19050" b="19050"/>
                <wp:wrapThrough wrapText="bothSides">
                  <wp:wrapPolygon edited="0">
                    <wp:start x="6075" y="0"/>
                    <wp:lineTo x="0" y="3724"/>
                    <wp:lineTo x="0" y="17876"/>
                    <wp:lineTo x="5400" y="21600"/>
                    <wp:lineTo x="16200" y="21600"/>
                    <wp:lineTo x="21600" y="17876"/>
                    <wp:lineTo x="21600" y="3724"/>
                    <wp:lineTo x="15525" y="0"/>
                    <wp:lineTo x="6075" y="0"/>
                  </wp:wrapPolygon>
                </wp:wrapThrough>
                <wp:docPr id="17" name="Oval 17"/>
                <wp:cNvGraphicFramePr/>
                <a:graphic xmlns:a="http://schemas.openxmlformats.org/drawingml/2006/main">
                  <a:graphicData uri="http://schemas.microsoft.com/office/word/2010/wordprocessingShape">
                    <wps:wsp>
                      <wps:cNvSpPr/>
                      <wps:spPr>
                        <a:xfrm>
                          <a:off x="0" y="0"/>
                          <a:ext cx="609600" cy="55245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096C49" w14:textId="77777777" w:rsidR="00EC08EF" w:rsidRDefault="00EC08EF" w:rsidP="00EC0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E02B7E" id="Oval 17" o:spid="_x0000_s1029" style="position:absolute;margin-left:2.25pt;margin-top:1.85pt;width:48pt;height:43.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" fillcolor="#943634 [2405]" strokecolor="#243f60 [1604]" strokeweight="2pt">
                <v:textbox>
                  <w:txbxContent>
                    <w:p w14:paraId="44096C49" w14:textId="77777777" w:rsidR="00EC08EF" w:rsidRDefault="00EC08EF" w:rsidP="00EC08EF">
                      <w:pPr>
                        <w:jc w:val="center"/>
                      </w:pPr>
                    </w:p>
                  </w:txbxContent>
                </v:textbox>
                <w10:wrap type="through" anchorx="margin"/>
              </v:oval>
            </w:pict>
          </mc:Fallback>
        </mc:AlternateContent>
      </w:r>
      <w:r w:rsidR="0006101D" w:rsidRPr="00EC08EF">
        <w:rPr>
          <w:rFonts w:ascii="Comic Sans MS" w:hAnsi="Comic Sans MS"/>
          <w:b/>
          <w:bCs/>
          <w:sz w:val="24"/>
          <w:szCs w:val="24"/>
        </w:rPr>
        <w:t xml:space="preserve">Cognition and </w:t>
      </w:r>
      <w:r>
        <w:rPr>
          <w:rFonts w:ascii="Comic Sans MS" w:hAnsi="Comic Sans MS"/>
          <w:b/>
          <w:bCs/>
          <w:sz w:val="24"/>
          <w:szCs w:val="24"/>
        </w:rPr>
        <w:t>L</w:t>
      </w:r>
      <w:r w:rsidR="0006101D" w:rsidRPr="00EC08EF">
        <w:rPr>
          <w:rFonts w:ascii="Comic Sans MS" w:hAnsi="Comic Sans MS"/>
          <w:b/>
          <w:bCs/>
          <w:sz w:val="24"/>
          <w:szCs w:val="24"/>
        </w:rPr>
        <w:t>earning</w:t>
      </w:r>
      <w:r w:rsidR="0006101D" w:rsidRPr="00EC08EF">
        <w:rPr>
          <w:rFonts w:ascii="Comic Sans MS" w:hAnsi="Comic Sans MS"/>
          <w:sz w:val="24"/>
          <w:szCs w:val="24"/>
        </w:rPr>
        <w:t xml:space="preserve"> - including moderate Learning Difficulties (MLD), Specific Learning Difficulties (SPLD), Severe Learning Difficulties (SLD)  </w:t>
      </w:r>
    </w:p>
    <w:p w14:paraId="251E9576" w14:textId="6D0C6065" w:rsidR="00EC08EF" w:rsidRDefault="00EC08EF" w:rsidP="00EC08EF">
      <w:pPr>
        <w:shd w:val="clear" w:color="auto" w:fill="FFFFFF"/>
        <w:spacing w:after="0" w:line="240" w:lineRule="auto"/>
        <w:rPr>
          <w:rFonts w:ascii="Comic Sans MS" w:hAnsi="Comic Sans MS"/>
          <w:sz w:val="24"/>
          <w:szCs w:val="24"/>
        </w:rPr>
      </w:pPr>
    </w:p>
    <w:p w14:paraId="4BBE25CD" w14:textId="0AA6412C" w:rsidR="0006101D" w:rsidRPr="00EC08EF" w:rsidRDefault="00EC08EF" w:rsidP="00EC08EF">
      <w:pPr>
        <w:shd w:val="clear" w:color="auto" w:fill="FFFFFF"/>
        <w:spacing w:after="0" w:line="240" w:lineRule="auto"/>
        <w:rPr>
          <w:rFonts w:ascii="Comic Sans MS" w:hAnsi="Comic Sans MS"/>
          <w:sz w:val="24"/>
          <w:szCs w:val="24"/>
        </w:rPr>
      </w:pPr>
      <w:r w:rsidRPr="00EC08EF">
        <w:rPr>
          <w:rFonts w:ascii="Comic Sans MS" w:hAnsi="Comic Sans MS"/>
          <w:b/>
          <w:bCs/>
          <w:noProof/>
          <w:sz w:val="24"/>
          <w:szCs w:val="24"/>
        </w:rPr>
        <mc:AlternateContent>
          <mc:Choice Requires="wps">
            <w:drawing>
              <wp:anchor distT="0" distB="0" distL="114300" distR="114300" simplePos="0" relativeHeight="251678720" behindDoc="0" locked="0" layoutInCell="1" allowOverlap="1" wp14:anchorId="5DD993A3" wp14:editId="5DCC9563">
                <wp:simplePos x="0" y="0"/>
                <wp:positionH relativeFrom="column">
                  <wp:posOffset>108585</wp:posOffset>
                </wp:positionH>
                <wp:positionV relativeFrom="paragraph">
                  <wp:posOffset>278765</wp:posOffset>
                </wp:positionV>
                <wp:extent cx="542925" cy="35242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42925" cy="352425"/>
                        </a:xfrm>
                        <a:prstGeom prst="rect">
                          <a:avLst/>
                        </a:prstGeom>
                        <a:noFill/>
                        <a:ln w="6350">
                          <a:noFill/>
                        </a:ln>
                      </wps:spPr>
                      <wps:txbx>
                        <w:txbxContent>
                          <w:p w14:paraId="2C662307" w14:textId="5BF634CC" w:rsidR="00EC08EF" w:rsidRPr="00EC08EF" w:rsidRDefault="00EC08EF" w:rsidP="00EC08EF">
                            <w:pPr>
                              <w:rPr>
                                <w:color w:val="FFFFFF" w:themeColor="background1"/>
                              </w:rPr>
                            </w:pPr>
                            <w:r>
                              <w:rPr>
                                <w:color w:val="FFFFFF" w:themeColor="background1"/>
                              </w:rPr>
                              <w:t>SEMH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D993A3" id="Text Box 21" o:spid="_x0000_s1030" type="#_x0000_t202" style="position:absolute;margin-left:8.55pt;margin-top:21.95pt;width:42.75pt;height:27.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" filled="f" stroked="f" strokeweight=".5pt">
                <v:textbox>
                  <w:txbxContent>
                    <w:p w14:paraId="2C662307" w14:textId="5BF634CC" w:rsidR="00EC08EF" w:rsidRPr="00EC08EF" w:rsidRDefault="00EC08EF" w:rsidP="00EC08EF">
                      <w:pPr>
                        <w:rPr>
                          <w:color w:val="FFFFFF" w:themeColor="background1"/>
                        </w:rPr>
                      </w:pPr>
                      <w:r>
                        <w:rPr>
                          <w:color w:val="FFFFFF" w:themeColor="background1"/>
                        </w:rPr>
                        <w:t>SEMH</w:t>
                      </w:r>
                    </w:p>
                  </w:txbxContent>
                </v:textbox>
              </v:shape>
            </w:pict>
          </mc:Fallback>
        </mc:AlternateContent>
      </w:r>
      <w:r w:rsidRPr="00EC08EF">
        <w:rPr>
          <w:rFonts w:ascii="Comic Sans MS" w:hAnsi="Comic Sans MS"/>
          <w:b/>
          <w:bCs/>
          <w:noProof/>
          <w:sz w:val="24"/>
          <w:szCs w:val="24"/>
        </w:rPr>
        <mc:AlternateContent>
          <mc:Choice Requires="wps">
            <w:drawing>
              <wp:anchor distT="0" distB="0" distL="114300" distR="114300" simplePos="0" relativeHeight="251672576" behindDoc="0" locked="0" layoutInCell="1" allowOverlap="1" wp14:anchorId="3508D6E3" wp14:editId="77841DD6">
                <wp:simplePos x="0" y="0"/>
                <wp:positionH relativeFrom="column">
                  <wp:posOffset>57150</wp:posOffset>
                </wp:positionH>
                <wp:positionV relativeFrom="paragraph">
                  <wp:posOffset>133350</wp:posOffset>
                </wp:positionV>
                <wp:extent cx="609600" cy="552450"/>
                <wp:effectExtent l="0" t="0" r="19050" b="19050"/>
                <wp:wrapThrough wrapText="bothSides">
                  <wp:wrapPolygon edited="0">
                    <wp:start x="6075" y="0"/>
                    <wp:lineTo x="0" y="3724"/>
                    <wp:lineTo x="0" y="17876"/>
                    <wp:lineTo x="5400" y="21600"/>
                    <wp:lineTo x="16200" y="21600"/>
                    <wp:lineTo x="21600" y="17876"/>
                    <wp:lineTo x="21600" y="3724"/>
                    <wp:lineTo x="15525" y="0"/>
                    <wp:lineTo x="6075" y="0"/>
                  </wp:wrapPolygon>
                </wp:wrapThrough>
                <wp:docPr id="18" name="Oval 18"/>
                <wp:cNvGraphicFramePr/>
                <a:graphic xmlns:a="http://schemas.openxmlformats.org/drawingml/2006/main">
                  <a:graphicData uri="http://schemas.microsoft.com/office/word/2010/wordprocessingShape">
                    <wps:wsp>
                      <wps:cNvSpPr/>
                      <wps:spPr>
                        <a:xfrm>
                          <a:off x="0" y="0"/>
                          <a:ext cx="609600" cy="55245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DBED87" w14:textId="77777777" w:rsidR="00EC08EF" w:rsidRDefault="00EC08EF" w:rsidP="00EC0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08D6E3" id="Oval 18" o:spid="_x0000_s1031" style="position:absolute;margin-left:4.5pt;margin-top:10.5pt;width:48pt;height: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" fillcolor="#943634 [2405]" strokecolor="#243f60 [1604]" strokeweight="2pt">
                <v:textbox>
                  <w:txbxContent>
                    <w:p w14:paraId="07DBED87" w14:textId="77777777" w:rsidR="00EC08EF" w:rsidRDefault="00EC08EF" w:rsidP="00EC08EF">
                      <w:pPr>
                        <w:jc w:val="center"/>
                      </w:pPr>
                    </w:p>
                  </w:txbxContent>
                </v:textbox>
                <w10:wrap type="through"/>
              </v:oval>
            </w:pict>
          </mc:Fallback>
        </mc:AlternateContent>
      </w:r>
      <w:r w:rsidR="0006101D" w:rsidRPr="00EC08EF">
        <w:rPr>
          <w:rFonts w:ascii="Comic Sans MS" w:hAnsi="Comic Sans MS"/>
          <w:b/>
          <w:bCs/>
          <w:sz w:val="24"/>
          <w:szCs w:val="24"/>
        </w:rPr>
        <w:t>Social, Emotional and Mental Health needs</w:t>
      </w:r>
      <w:r w:rsidR="0006101D" w:rsidRPr="00EC08EF">
        <w:rPr>
          <w:rFonts w:ascii="Comic Sans MS" w:hAnsi="Comic Sans MS"/>
          <w:sz w:val="24"/>
          <w:szCs w:val="24"/>
        </w:rPr>
        <w:t xml:space="preserve"> – attachment difficulties, attention deficit hyperactivity disorder (ADHD), attention deficit disorder (ADD), anxiety and social and emotional developmental </w:t>
      </w:r>
      <w:r>
        <w:rPr>
          <w:rFonts w:ascii="Comic Sans MS" w:hAnsi="Comic Sans MS"/>
          <w:sz w:val="24"/>
          <w:szCs w:val="24"/>
        </w:rPr>
        <w:t xml:space="preserve">       </w:t>
      </w:r>
      <w:r w:rsidR="0006101D" w:rsidRPr="00EC08EF">
        <w:rPr>
          <w:rFonts w:ascii="Comic Sans MS" w:hAnsi="Comic Sans MS"/>
          <w:sz w:val="24"/>
          <w:szCs w:val="24"/>
        </w:rPr>
        <w:t xml:space="preserve">delay.   </w:t>
      </w:r>
    </w:p>
    <w:p w14:paraId="475270BF" w14:textId="30157FB6" w:rsidR="00EC08EF" w:rsidRDefault="00EC08EF" w:rsidP="00EC08EF">
      <w:pPr>
        <w:shd w:val="clear" w:color="auto" w:fill="FFFFFF"/>
        <w:spacing w:after="0" w:line="240" w:lineRule="auto"/>
        <w:rPr>
          <w:rFonts w:ascii="Comic Sans MS" w:hAnsi="Comic Sans MS"/>
          <w:sz w:val="24"/>
          <w:szCs w:val="24"/>
        </w:rPr>
      </w:pPr>
    </w:p>
    <w:p w14:paraId="1AE224C2" w14:textId="171507DB" w:rsidR="0006101D" w:rsidRPr="00EC08EF" w:rsidRDefault="00EC08EF" w:rsidP="00EC08EF">
      <w:pPr>
        <w:shd w:val="clear" w:color="auto" w:fill="FFFFFF"/>
        <w:spacing w:after="0" w:line="240" w:lineRule="auto"/>
        <w:rPr>
          <w:rFonts w:ascii="Comic Sans MS" w:hAnsi="Comic Sans MS"/>
          <w:sz w:val="24"/>
          <w:szCs w:val="24"/>
        </w:rPr>
      </w:pPr>
      <w:r w:rsidRPr="00EC08EF">
        <w:rPr>
          <w:rFonts w:ascii="Comic Sans MS" w:hAnsi="Comic Sans MS"/>
          <w:b/>
          <w:bCs/>
          <w:noProof/>
          <w:sz w:val="24"/>
          <w:szCs w:val="24"/>
        </w:rPr>
        <mc:AlternateContent>
          <mc:Choice Requires="wps">
            <w:drawing>
              <wp:anchor distT="0" distB="0" distL="114300" distR="114300" simplePos="0" relativeHeight="251680768" behindDoc="0" locked="0" layoutInCell="1" allowOverlap="1" wp14:anchorId="0D904644" wp14:editId="262946A4">
                <wp:simplePos x="0" y="0"/>
                <wp:positionH relativeFrom="column">
                  <wp:posOffset>209550</wp:posOffset>
                </wp:positionH>
                <wp:positionV relativeFrom="paragraph">
                  <wp:posOffset>134620</wp:posOffset>
                </wp:positionV>
                <wp:extent cx="466725" cy="3524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466725" cy="352425"/>
                        </a:xfrm>
                        <a:prstGeom prst="rect">
                          <a:avLst/>
                        </a:prstGeom>
                        <a:noFill/>
                        <a:ln w="6350">
                          <a:noFill/>
                        </a:ln>
                      </wps:spPr>
                      <wps:txbx>
                        <w:txbxContent>
                          <w:p w14:paraId="0C8BEAE2" w14:textId="2CF588FC" w:rsidR="00EC08EF" w:rsidRPr="00EC08EF" w:rsidRDefault="00EC08EF" w:rsidP="00EC08EF">
                            <w:pPr>
                              <w:rPr>
                                <w:color w:val="FFFFFF" w:themeColor="background1"/>
                              </w:rPr>
                            </w:pPr>
                            <w:r>
                              <w:rPr>
                                <w:color w:val="FFFFFF" w:themeColor="background1"/>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904644" id="Text Box 22" o:spid="_x0000_s1032" type="#_x0000_t202" style="position:absolute;margin-left:16.5pt;margin-top:10.6pt;width:36.75pt;height:27.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" filled="f" stroked="f" strokeweight=".5pt">
                <v:textbox>
                  <w:txbxContent>
                    <w:p w14:paraId="0C8BEAE2" w14:textId="2CF588FC" w:rsidR="00EC08EF" w:rsidRPr="00EC08EF" w:rsidRDefault="00EC08EF" w:rsidP="00EC08EF">
                      <w:pPr>
                        <w:rPr>
                          <w:color w:val="FFFFFF" w:themeColor="background1"/>
                        </w:rPr>
                      </w:pPr>
                      <w:r>
                        <w:rPr>
                          <w:color w:val="FFFFFF" w:themeColor="background1"/>
                        </w:rPr>
                        <w:t>PS</w:t>
                      </w:r>
                    </w:p>
                  </w:txbxContent>
                </v:textbox>
              </v:shape>
            </w:pict>
          </mc:Fallback>
        </mc:AlternateContent>
      </w:r>
      <w:r w:rsidRPr="00EC08EF">
        <w:rPr>
          <w:rFonts w:ascii="Comic Sans MS" w:hAnsi="Comic Sans MS"/>
          <w:b/>
          <w:bCs/>
          <w:noProof/>
          <w:sz w:val="24"/>
          <w:szCs w:val="24"/>
        </w:rPr>
        <mc:AlternateContent>
          <mc:Choice Requires="wps">
            <w:drawing>
              <wp:anchor distT="0" distB="0" distL="114300" distR="114300" simplePos="0" relativeHeight="251674624" behindDoc="0" locked="0" layoutInCell="1" allowOverlap="1" wp14:anchorId="1D73B0DE" wp14:editId="26158040">
                <wp:simplePos x="0" y="0"/>
                <wp:positionH relativeFrom="column">
                  <wp:posOffset>85725</wp:posOffset>
                </wp:positionH>
                <wp:positionV relativeFrom="paragraph">
                  <wp:posOffset>8890</wp:posOffset>
                </wp:positionV>
                <wp:extent cx="609600" cy="552450"/>
                <wp:effectExtent l="0" t="0" r="19050" b="19050"/>
                <wp:wrapThrough wrapText="bothSides">
                  <wp:wrapPolygon edited="0">
                    <wp:start x="6075" y="0"/>
                    <wp:lineTo x="0" y="3724"/>
                    <wp:lineTo x="0" y="17876"/>
                    <wp:lineTo x="5400" y="21600"/>
                    <wp:lineTo x="16200" y="21600"/>
                    <wp:lineTo x="21600" y="17876"/>
                    <wp:lineTo x="21600" y="3724"/>
                    <wp:lineTo x="15525" y="0"/>
                    <wp:lineTo x="6075" y="0"/>
                  </wp:wrapPolygon>
                </wp:wrapThrough>
                <wp:docPr id="19" name="Oval 19"/>
                <wp:cNvGraphicFramePr/>
                <a:graphic xmlns:a="http://schemas.openxmlformats.org/drawingml/2006/main">
                  <a:graphicData uri="http://schemas.microsoft.com/office/word/2010/wordprocessingShape">
                    <wps:wsp>
                      <wps:cNvSpPr/>
                      <wps:spPr>
                        <a:xfrm>
                          <a:off x="0" y="0"/>
                          <a:ext cx="609600" cy="552450"/>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2798392" w14:textId="77777777" w:rsidR="00EC08EF" w:rsidRDefault="00EC08EF" w:rsidP="00EC0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73B0DE" id="Oval 19" o:spid="_x0000_s1033" style="position:absolute;margin-left:6.75pt;margin-top:.7pt;width:48pt;height: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" fillcolor="#943634 [2405]" strokecolor="#243f60 [1604]" strokeweight="2pt">
                <v:textbox>
                  <w:txbxContent>
                    <w:p w14:paraId="22798392" w14:textId="77777777" w:rsidR="00EC08EF" w:rsidRDefault="00EC08EF" w:rsidP="00EC08EF">
                      <w:pPr>
                        <w:jc w:val="center"/>
                      </w:pPr>
                    </w:p>
                  </w:txbxContent>
                </v:textbox>
                <w10:wrap type="through"/>
              </v:oval>
            </w:pict>
          </mc:Fallback>
        </mc:AlternateContent>
      </w:r>
      <w:r>
        <w:rPr>
          <w:rFonts w:ascii="Comic Sans MS" w:hAnsi="Comic Sans MS"/>
          <w:b/>
          <w:bCs/>
          <w:sz w:val="24"/>
          <w:szCs w:val="24"/>
        </w:rPr>
        <w:t xml:space="preserve">Physical </w:t>
      </w:r>
      <w:r w:rsidR="0006101D" w:rsidRPr="00EC08EF">
        <w:rPr>
          <w:rFonts w:ascii="Comic Sans MS" w:hAnsi="Comic Sans MS"/>
          <w:b/>
          <w:bCs/>
          <w:sz w:val="24"/>
          <w:szCs w:val="24"/>
        </w:rPr>
        <w:t xml:space="preserve">and/or </w:t>
      </w:r>
      <w:r>
        <w:rPr>
          <w:rFonts w:ascii="Comic Sans MS" w:hAnsi="Comic Sans MS"/>
          <w:b/>
          <w:bCs/>
          <w:sz w:val="24"/>
          <w:szCs w:val="24"/>
        </w:rPr>
        <w:t>Sensory</w:t>
      </w:r>
      <w:r w:rsidR="0006101D" w:rsidRPr="00EC08EF">
        <w:rPr>
          <w:rFonts w:ascii="Comic Sans MS" w:hAnsi="Comic Sans MS"/>
          <w:b/>
          <w:bCs/>
          <w:sz w:val="24"/>
          <w:szCs w:val="24"/>
        </w:rPr>
        <w:t xml:space="preserve"> needs</w:t>
      </w:r>
      <w:r w:rsidR="0006101D" w:rsidRPr="00EC08EF">
        <w:rPr>
          <w:rFonts w:ascii="Comic Sans MS" w:hAnsi="Comic Sans MS"/>
          <w:sz w:val="24"/>
          <w:szCs w:val="24"/>
        </w:rPr>
        <w:t xml:space="preserve"> – hearing loss, visual impairments, hearing impairments, sensory processing difficulties and physical difficulties.</w:t>
      </w:r>
    </w:p>
    <w:p w14:paraId="1B16FC49" w14:textId="4041BA5D" w:rsidR="0006101D" w:rsidRPr="00D47C99" w:rsidRDefault="0006101D" w:rsidP="00093810">
      <w:pPr>
        <w:shd w:val="clear" w:color="auto" w:fill="FFFFFF"/>
        <w:spacing w:after="0" w:line="240" w:lineRule="auto"/>
        <w:rPr>
          <w:rFonts w:ascii="Comic Sans MS" w:hAnsi="Comic Sans MS"/>
          <w:b/>
          <w:bCs/>
          <w:sz w:val="24"/>
          <w:szCs w:val="24"/>
        </w:rPr>
      </w:pPr>
    </w:p>
    <w:p w14:paraId="7B725AE3" w14:textId="5700BF9A" w:rsidR="008F3E12" w:rsidRDefault="008F3E12">
      <w:pPr>
        <w:rPr>
          <w:rFonts w:ascii="Comic Sans MS" w:hAnsi="Comic Sans MS"/>
          <w:b/>
          <w:bCs/>
          <w:sz w:val="24"/>
          <w:szCs w:val="24"/>
        </w:rPr>
      </w:pPr>
      <w:r>
        <w:rPr>
          <w:rFonts w:ascii="Comic Sans MS" w:hAnsi="Comic Sans MS"/>
          <w:b/>
          <w:bCs/>
          <w:sz w:val="24"/>
          <w:szCs w:val="24"/>
        </w:rPr>
        <w:br w:type="page"/>
      </w:r>
    </w:p>
    <w:p w14:paraId="7671FFD4" w14:textId="6755203A" w:rsidR="008F3E12" w:rsidRPr="008F3E12" w:rsidRDefault="008F3E12" w:rsidP="00093810">
      <w:pPr>
        <w:shd w:val="clear" w:color="auto" w:fill="FFFFFF"/>
        <w:spacing w:after="0" w:line="240" w:lineRule="auto"/>
        <w:rPr>
          <w:rFonts w:ascii="Comic Sans MS" w:hAnsi="Comic Sans MS"/>
          <w:b/>
          <w:bCs/>
          <w:color w:val="FF0000"/>
          <w:sz w:val="32"/>
          <w:szCs w:val="32"/>
        </w:rPr>
      </w:pPr>
      <w:r w:rsidRPr="008F3E12">
        <w:rPr>
          <w:rFonts w:ascii="Comic Sans MS" w:hAnsi="Comic Sans MS"/>
          <w:b/>
          <w:bCs/>
          <w:color w:val="FF0000"/>
          <w:sz w:val="32"/>
          <w:szCs w:val="32"/>
        </w:rPr>
        <w:lastRenderedPageBreak/>
        <w:t>Our Process</w:t>
      </w:r>
    </w:p>
    <w:p w14:paraId="47C247D5" w14:textId="77777777" w:rsidR="008F3E12" w:rsidRDefault="008F3E12" w:rsidP="00093810">
      <w:pPr>
        <w:shd w:val="clear" w:color="auto" w:fill="FFFFFF"/>
        <w:spacing w:after="0" w:line="240" w:lineRule="auto"/>
        <w:rPr>
          <w:rFonts w:ascii="Comic Sans MS" w:hAnsi="Comic Sans MS"/>
          <w:b/>
          <w:bCs/>
          <w:sz w:val="24"/>
          <w:szCs w:val="24"/>
        </w:rPr>
      </w:pPr>
    </w:p>
    <w:p w14:paraId="748F6AC3" w14:textId="4E273A59" w:rsidR="00093810" w:rsidRPr="00D47C99" w:rsidRDefault="00093810" w:rsidP="00093810">
      <w:pPr>
        <w:shd w:val="clear" w:color="auto" w:fill="FFFFFF"/>
        <w:spacing w:after="0" w:line="240" w:lineRule="auto"/>
        <w:rPr>
          <w:rFonts w:ascii="Comic Sans MS" w:hAnsi="Comic Sans MS"/>
          <w:sz w:val="24"/>
          <w:szCs w:val="24"/>
        </w:rPr>
      </w:pPr>
      <w:r w:rsidRPr="00D47C99">
        <w:rPr>
          <w:rFonts w:ascii="Comic Sans MS" w:hAnsi="Comic Sans MS"/>
          <w:b/>
          <w:bCs/>
          <w:sz w:val="24"/>
          <w:szCs w:val="24"/>
        </w:rPr>
        <w:t xml:space="preserve">How does the school know if children need extra </w:t>
      </w:r>
      <w:r w:rsidR="000450A1">
        <w:rPr>
          <w:rFonts w:ascii="Comic Sans MS" w:hAnsi="Comic Sans MS"/>
          <w:b/>
          <w:bCs/>
          <w:sz w:val="24"/>
          <w:szCs w:val="24"/>
        </w:rPr>
        <w:t>support</w:t>
      </w:r>
      <w:r w:rsidRPr="00D47C99">
        <w:rPr>
          <w:rFonts w:ascii="Comic Sans MS" w:hAnsi="Comic Sans MS"/>
          <w:b/>
          <w:bCs/>
          <w:sz w:val="24"/>
          <w:szCs w:val="24"/>
        </w:rPr>
        <w:t>?</w:t>
      </w:r>
      <w:r w:rsidRPr="00D47C99">
        <w:rPr>
          <w:rFonts w:ascii="Comic Sans MS" w:hAnsi="Comic Sans MS"/>
          <w:sz w:val="24"/>
          <w:szCs w:val="24"/>
        </w:rPr>
        <w:br/>
        <w:t xml:space="preserve">Children are identified as needing extra </w:t>
      </w:r>
      <w:r w:rsidR="000450A1">
        <w:rPr>
          <w:rFonts w:ascii="Comic Sans MS" w:hAnsi="Comic Sans MS"/>
          <w:sz w:val="24"/>
          <w:szCs w:val="24"/>
        </w:rPr>
        <w:t>support</w:t>
      </w:r>
      <w:r w:rsidRPr="00D47C99">
        <w:rPr>
          <w:rFonts w:ascii="Comic Sans MS" w:hAnsi="Comic Sans MS"/>
          <w:sz w:val="24"/>
          <w:szCs w:val="24"/>
        </w:rPr>
        <w:t xml:space="preserve"> through a variety of ways:</w:t>
      </w:r>
    </w:p>
    <w:p w14:paraId="3CFFA8C3" w14:textId="77777777" w:rsidR="00093810" w:rsidRPr="00D47C99" w:rsidRDefault="00093810" w:rsidP="00093810">
      <w:pPr>
        <w:numPr>
          <w:ilvl w:val="0"/>
          <w:numId w:val="19"/>
        </w:numPr>
        <w:shd w:val="clear" w:color="auto" w:fill="FFFFFF"/>
        <w:spacing w:before="100" w:beforeAutospacing="1" w:after="100" w:afterAutospacing="1" w:line="240" w:lineRule="auto"/>
        <w:rPr>
          <w:rFonts w:ascii="Comic Sans MS" w:hAnsi="Comic Sans MS"/>
          <w:sz w:val="24"/>
          <w:szCs w:val="24"/>
        </w:rPr>
      </w:pPr>
      <w:r w:rsidRPr="00D47C99">
        <w:rPr>
          <w:rFonts w:ascii="Comic Sans MS" w:hAnsi="Comic Sans MS"/>
          <w:sz w:val="24"/>
          <w:szCs w:val="24"/>
        </w:rPr>
        <w:t>Liaison with previous school/pre-school</w:t>
      </w:r>
    </w:p>
    <w:p w14:paraId="36FA064D" w14:textId="77777777" w:rsidR="00093810" w:rsidRPr="00D47C99" w:rsidRDefault="00093810" w:rsidP="00093810">
      <w:pPr>
        <w:numPr>
          <w:ilvl w:val="0"/>
          <w:numId w:val="19"/>
        </w:numPr>
        <w:shd w:val="clear" w:color="auto" w:fill="FFFFFF"/>
        <w:spacing w:before="100" w:beforeAutospacing="1" w:after="100" w:afterAutospacing="1" w:line="240" w:lineRule="auto"/>
        <w:rPr>
          <w:rFonts w:ascii="Comic Sans MS" w:hAnsi="Comic Sans MS"/>
          <w:sz w:val="24"/>
          <w:szCs w:val="24"/>
        </w:rPr>
      </w:pPr>
      <w:r w:rsidRPr="00D47C99">
        <w:rPr>
          <w:rFonts w:ascii="Comic Sans MS" w:hAnsi="Comic Sans MS"/>
          <w:sz w:val="24"/>
          <w:szCs w:val="24"/>
        </w:rPr>
        <w:t>Child performing below age expected levels</w:t>
      </w:r>
    </w:p>
    <w:p w14:paraId="30D07A10" w14:textId="77777777" w:rsidR="00093810" w:rsidRPr="00D47C99" w:rsidRDefault="00093810" w:rsidP="00093810">
      <w:pPr>
        <w:numPr>
          <w:ilvl w:val="0"/>
          <w:numId w:val="19"/>
        </w:numPr>
        <w:shd w:val="clear" w:color="auto" w:fill="FFFFFF"/>
        <w:spacing w:before="100" w:beforeAutospacing="1" w:after="100" w:afterAutospacing="1" w:line="240" w:lineRule="auto"/>
        <w:rPr>
          <w:rFonts w:ascii="Comic Sans MS" w:hAnsi="Comic Sans MS"/>
          <w:sz w:val="24"/>
          <w:szCs w:val="24"/>
        </w:rPr>
      </w:pPr>
      <w:r w:rsidRPr="00D47C99">
        <w:rPr>
          <w:rFonts w:ascii="Comic Sans MS" w:hAnsi="Comic Sans MS"/>
          <w:sz w:val="24"/>
          <w:szCs w:val="24"/>
        </w:rPr>
        <w:t>Information provided by parent/carer</w:t>
      </w:r>
    </w:p>
    <w:p w14:paraId="48E7733B" w14:textId="77777777" w:rsidR="00093810" w:rsidRPr="00D47C99" w:rsidRDefault="00093810" w:rsidP="00093810">
      <w:pPr>
        <w:numPr>
          <w:ilvl w:val="0"/>
          <w:numId w:val="19"/>
        </w:numPr>
        <w:shd w:val="clear" w:color="auto" w:fill="FFFFFF"/>
        <w:spacing w:before="100" w:beforeAutospacing="1" w:after="100" w:afterAutospacing="1" w:line="240" w:lineRule="auto"/>
        <w:rPr>
          <w:rFonts w:ascii="Comic Sans MS" w:hAnsi="Comic Sans MS"/>
          <w:sz w:val="24"/>
          <w:szCs w:val="24"/>
        </w:rPr>
      </w:pPr>
      <w:r w:rsidRPr="00D47C99">
        <w:rPr>
          <w:rFonts w:ascii="Comic Sans MS" w:hAnsi="Comic Sans MS"/>
          <w:sz w:val="24"/>
          <w:szCs w:val="24"/>
        </w:rPr>
        <w:t>Concerns raised by teacher regarding behaviour or self-esteem</w:t>
      </w:r>
    </w:p>
    <w:p w14:paraId="723C79D8" w14:textId="479D1910" w:rsidR="00093810" w:rsidRDefault="00093810" w:rsidP="00093810">
      <w:pPr>
        <w:numPr>
          <w:ilvl w:val="0"/>
          <w:numId w:val="19"/>
        </w:numPr>
        <w:shd w:val="clear" w:color="auto" w:fill="FFFFFF"/>
        <w:spacing w:before="100" w:beforeAutospacing="1" w:after="100" w:afterAutospacing="1" w:line="240" w:lineRule="auto"/>
        <w:rPr>
          <w:rFonts w:ascii="Comic Sans MS" w:hAnsi="Comic Sans MS"/>
          <w:sz w:val="24"/>
          <w:szCs w:val="24"/>
        </w:rPr>
      </w:pPr>
      <w:r w:rsidRPr="00D47C99">
        <w:rPr>
          <w:rFonts w:ascii="Comic Sans MS" w:hAnsi="Comic Sans MS"/>
          <w:sz w:val="24"/>
          <w:szCs w:val="24"/>
        </w:rPr>
        <w:t>Information from other professionals</w:t>
      </w:r>
    </w:p>
    <w:p w14:paraId="4AB7DCC9" w14:textId="104245D1" w:rsidR="00DB4C75" w:rsidRPr="00D47C99" w:rsidRDefault="00DB4C75" w:rsidP="00DB4C75">
      <w:pPr>
        <w:shd w:val="clear" w:color="auto" w:fill="FFFFFF"/>
        <w:spacing w:before="100" w:beforeAutospacing="1" w:after="100" w:afterAutospacing="1" w:line="240" w:lineRule="auto"/>
        <w:rPr>
          <w:rFonts w:ascii="Comic Sans MS" w:hAnsi="Comic Sans MS"/>
          <w:sz w:val="24"/>
          <w:szCs w:val="24"/>
        </w:rPr>
      </w:pPr>
      <w:r>
        <w:rPr>
          <w:noProof/>
        </w:rPr>
        <w:drawing>
          <wp:anchor distT="0" distB="0" distL="114300" distR="114300" simplePos="0" relativeHeight="251660288" behindDoc="0" locked="0" layoutInCell="1" allowOverlap="1" wp14:anchorId="319EED62" wp14:editId="7776E84F">
            <wp:simplePos x="0" y="0"/>
            <wp:positionH relativeFrom="column">
              <wp:posOffset>720090</wp:posOffset>
            </wp:positionH>
            <wp:positionV relativeFrom="paragraph">
              <wp:posOffset>271780</wp:posOffset>
            </wp:positionV>
            <wp:extent cx="3925570" cy="4499610"/>
            <wp:effectExtent l="0" t="0" r="0" b="0"/>
            <wp:wrapThrough wrapText="bothSides">
              <wp:wrapPolygon edited="0">
                <wp:start x="0" y="0"/>
                <wp:lineTo x="0" y="21490"/>
                <wp:lineTo x="21488" y="21490"/>
                <wp:lineTo x="21488"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48" r="1346"/>
                    <a:stretch/>
                  </pic:blipFill>
                  <pic:spPr bwMode="auto">
                    <a:xfrm>
                      <a:off x="0" y="0"/>
                      <a:ext cx="3925570" cy="4499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This is the process in which our teachers follow:</w:t>
      </w:r>
    </w:p>
    <w:p w14:paraId="64CE1609" w14:textId="77777777" w:rsidR="00F61D23" w:rsidRDefault="00093810" w:rsidP="00093810">
      <w:pPr>
        <w:shd w:val="clear" w:color="auto" w:fill="FFFFFF"/>
        <w:spacing w:after="0" w:line="240" w:lineRule="auto"/>
        <w:rPr>
          <w:rFonts w:ascii="Comic Sans MS" w:hAnsi="Comic Sans MS"/>
          <w:b/>
          <w:bCs/>
          <w:sz w:val="24"/>
          <w:szCs w:val="24"/>
        </w:rPr>
      </w:pPr>
      <w:r w:rsidRPr="00D47C99">
        <w:rPr>
          <w:rFonts w:ascii="Comic Sans MS" w:hAnsi="Comic Sans MS"/>
          <w:sz w:val="24"/>
          <w:szCs w:val="24"/>
        </w:rPr>
        <w:br/>
      </w:r>
    </w:p>
    <w:p w14:paraId="46146237" w14:textId="77777777" w:rsidR="00F61D23" w:rsidRDefault="00F61D23" w:rsidP="00093810">
      <w:pPr>
        <w:shd w:val="clear" w:color="auto" w:fill="FFFFFF"/>
        <w:spacing w:after="0" w:line="240" w:lineRule="auto"/>
        <w:rPr>
          <w:rFonts w:ascii="Comic Sans MS" w:hAnsi="Comic Sans MS"/>
          <w:b/>
          <w:bCs/>
          <w:sz w:val="24"/>
          <w:szCs w:val="24"/>
        </w:rPr>
      </w:pPr>
    </w:p>
    <w:p w14:paraId="438957BD" w14:textId="77777777" w:rsidR="00F61D23" w:rsidRDefault="00F61D23" w:rsidP="00093810">
      <w:pPr>
        <w:shd w:val="clear" w:color="auto" w:fill="FFFFFF"/>
        <w:spacing w:after="0" w:line="240" w:lineRule="auto"/>
        <w:rPr>
          <w:rFonts w:ascii="Comic Sans MS" w:hAnsi="Comic Sans MS"/>
          <w:b/>
          <w:bCs/>
          <w:sz w:val="24"/>
          <w:szCs w:val="24"/>
        </w:rPr>
      </w:pPr>
    </w:p>
    <w:p w14:paraId="6890E37C" w14:textId="77777777" w:rsidR="00F61D23" w:rsidRDefault="00F61D23" w:rsidP="00093810">
      <w:pPr>
        <w:shd w:val="clear" w:color="auto" w:fill="FFFFFF"/>
        <w:spacing w:after="0" w:line="240" w:lineRule="auto"/>
        <w:rPr>
          <w:rFonts w:ascii="Comic Sans MS" w:hAnsi="Comic Sans MS"/>
          <w:b/>
          <w:bCs/>
          <w:sz w:val="24"/>
          <w:szCs w:val="24"/>
        </w:rPr>
      </w:pPr>
    </w:p>
    <w:p w14:paraId="0F553AFC" w14:textId="77777777" w:rsidR="00F61D23" w:rsidRDefault="00F61D23" w:rsidP="00093810">
      <w:pPr>
        <w:shd w:val="clear" w:color="auto" w:fill="FFFFFF"/>
        <w:spacing w:after="0" w:line="240" w:lineRule="auto"/>
        <w:rPr>
          <w:rFonts w:ascii="Comic Sans MS" w:hAnsi="Comic Sans MS"/>
          <w:b/>
          <w:bCs/>
          <w:sz w:val="24"/>
          <w:szCs w:val="24"/>
        </w:rPr>
      </w:pPr>
    </w:p>
    <w:p w14:paraId="35288418" w14:textId="77777777" w:rsidR="00F61D23" w:rsidRDefault="00F61D23" w:rsidP="00093810">
      <w:pPr>
        <w:shd w:val="clear" w:color="auto" w:fill="FFFFFF"/>
        <w:spacing w:after="0" w:line="240" w:lineRule="auto"/>
        <w:rPr>
          <w:rFonts w:ascii="Comic Sans MS" w:hAnsi="Comic Sans MS"/>
          <w:b/>
          <w:bCs/>
          <w:sz w:val="24"/>
          <w:szCs w:val="24"/>
        </w:rPr>
      </w:pPr>
    </w:p>
    <w:p w14:paraId="03510D5E" w14:textId="77777777" w:rsidR="00F61D23" w:rsidRDefault="00F61D23" w:rsidP="00093810">
      <w:pPr>
        <w:shd w:val="clear" w:color="auto" w:fill="FFFFFF"/>
        <w:spacing w:after="0" w:line="240" w:lineRule="auto"/>
        <w:rPr>
          <w:rFonts w:ascii="Comic Sans MS" w:hAnsi="Comic Sans MS"/>
          <w:b/>
          <w:bCs/>
          <w:sz w:val="24"/>
          <w:szCs w:val="24"/>
        </w:rPr>
      </w:pPr>
    </w:p>
    <w:p w14:paraId="10A494CE" w14:textId="77777777" w:rsidR="00F61D23" w:rsidRDefault="00F61D23" w:rsidP="00093810">
      <w:pPr>
        <w:shd w:val="clear" w:color="auto" w:fill="FFFFFF"/>
        <w:spacing w:after="0" w:line="240" w:lineRule="auto"/>
        <w:rPr>
          <w:rFonts w:ascii="Comic Sans MS" w:hAnsi="Comic Sans MS"/>
          <w:b/>
          <w:bCs/>
          <w:sz w:val="24"/>
          <w:szCs w:val="24"/>
        </w:rPr>
      </w:pPr>
    </w:p>
    <w:p w14:paraId="705CE980" w14:textId="77777777" w:rsidR="00F61D23" w:rsidRDefault="00F61D23" w:rsidP="00093810">
      <w:pPr>
        <w:shd w:val="clear" w:color="auto" w:fill="FFFFFF"/>
        <w:spacing w:after="0" w:line="240" w:lineRule="auto"/>
        <w:rPr>
          <w:rFonts w:ascii="Comic Sans MS" w:hAnsi="Comic Sans MS"/>
          <w:b/>
          <w:bCs/>
          <w:sz w:val="24"/>
          <w:szCs w:val="24"/>
        </w:rPr>
      </w:pPr>
    </w:p>
    <w:p w14:paraId="60A24061" w14:textId="77777777" w:rsidR="00F61D23" w:rsidRDefault="00F61D23" w:rsidP="00093810">
      <w:pPr>
        <w:shd w:val="clear" w:color="auto" w:fill="FFFFFF"/>
        <w:spacing w:after="0" w:line="240" w:lineRule="auto"/>
        <w:rPr>
          <w:rFonts w:ascii="Comic Sans MS" w:hAnsi="Comic Sans MS"/>
          <w:b/>
          <w:bCs/>
          <w:sz w:val="24"/>
          <w:szCs w:val="24"/>
        </w:rPr>
      </w:pPr>
    </w:p>
    <w:p w14:paraId="7160F982" w14:textId="77777777" w:rsidR="00F61D23" w:rsidRDefault="00F61D23" w:rsidP="00093810">
      <w:pPr>
        <w:shd w:val="clear" w:color="auto" w:fill="FFFFFF"/>
        <w:spacing w:after="0" w:line="240" w:lineRule="auto"/>
        <w:rPr>
          <w:rFonts w:ascii="Comic Sans MS" w:hAnsi="Comic Sans MS"/>
          <w:b/>
          <w:bCs/>
          <w:sz w:val="24"/>
          <w:szCs w:val="24"/>
        </w:rPr>
      </w:pPr>
    </w:p>
    <w:p w14:paraId="28D483C9" w14:textId="77777777" w:rsidR="00F61D23" w:rsidRDefault="00F61D23" w:rsidP="00093810">
      <w:pPr>
        <w:shd w:val="clear" w:color="auto" w:fill="FFFFFF"/>
        <w:spacing w:after="0" w:line="240" w:lineRule="auto"/>
        <w:rPr>
          <w:rFonts w:ascii="Comic Sans MS" w:hAnsi="Comic Sans MS"/>
          <w:b/>
          <w:bCs/>
          <w:sz w:val="24"/>
          <w:szCs w:val="24"/>
        </w:rPr>
      </w:pPr>
    </w:p>
    <w:p w14:paraId="095171F0" w14:textId="77777777" w:rsidR="00F61D23" w:rsidRDefault="00F61D23" w:rsidP="00093810">
      <w:pPr>
        <w:shd w:val="clear" w:color="auto" w:fill="FFFFFF"/>
        <w:spacing w:after="0" w:line="240" w:lineRule="auto"/>
        <w:rPr>
          <w:rFonts w:ascii="Comic Sans MS" w:hAnsi="Comic Sans MS"/>
          <w:b/>
          <w:bCs/>
          <w:sz w:val="24"/>
          <w:szCs w:val="24"/>
        </w:rPr>
      </w:pPr>
    </w:p>
    <w:p w14:paraId="73CB194F" w14:textId="77777777" w:rsidR="00F61D23" w:rsidRDefault="00F61D23" w:rsidP="00093810">
      <w:pPr>
        <w:shd w:val="clear" w:color="auto" w:fill="FFFFFF"/>
        <w:spacing w:after="0" w:line="240" w:lineRule="auto"/>
        <w:rPr>
          <w:rFonts w:ascii="Comic Sans MS" w:hAnsi="Comic Sans MS"/>
          <w:b/>
          <w:bCs/>
          <w:sz w:val="24"/>
          <w:szCs w:val="24"/>
        </w:rPr>
      </w:pPr>
    </w:p>
    <w:p w14:paraId="2401E465" w14:textId="77777777" w:rsidR="00F61D23" w:rsidRDefault="00F61D23" w:rsidP="00093810">
      <w:pPr>
        <w:shd w:val="clear" w:color="auto" w:fill="FFFFFF"/>
        <w:spacing w:after="0" w:line="240" w:lineRule="auto"/>
        <w:rPr>
          <w:rFonts w:ascii="Comic Sans MS" w:hAnsi="Comic Sans MS"/>
          <w:b/>
          <w:bCs/>
          <w:sz w:val="24"/>
          <w:szCs w:val="24"/>
        </w:rPr>
      </w:pPr>
    </w:p>
    <w:p w14:paraId="5E0316F0" w14:textId="77777777" w:rsidR="00F61D23" w:rsidRDefault="00F61D23" w:rsidP="00093810">
      <w:pPr>
        <w:shd w:val="clear" w:color="auto" w:fill="FFFFFF"/>
        <w:spacing w:after="0" w:line="240" w:lineRule="auto"/>
        <w:rPr>
          <w:rFonts w:ascii="Comic Sans MS" w:hAnsi="Comic Sans MS"/>
          <w:b/>
          <w:bCs/>
          <w:sz w:val="24"/>
          <w:szCs w:val="24"/>
        </w:rPr>
      </w:pPr>
    </w:p>
    <w:p w14:paraId="3CDBCCD1" w14:textId="77777777" w:rsidR="00F61D23" w:rsidRDefault="00F61D23" w:rsidP="00093810">
      <w:pPr>
        <w:shd w:val="clear" w:color="auto" w:fill="FFFFFF"/>
        <w:spacing w:after="0" w:line="240" w:lineRule="auto"/>
        <w:rPr>
          <w:rFonts w:ascii="Comic Sans MS" w:hAnsi="Comic Sans MS"/>
          <w:b/>
          <w:bCs/>
          <w:sz w:val="24"/>
          <w:szCs w:val="24"/>
        </w:rPr>
      </w:pPr>
    </w:p>
    <w:p w14:paraId="4CB565A1" w14:textId="77777777" w:rsidR="00F61D23" w:rsidRDefault="00F61D23" w:rsidP="00093810">
      <w:pPr>
        <w:shd w:val="clear" w:color="auto" w:fill="FFFFFF"/>
        <w:spacing w:after="0" w:line="240" w:lineRule="auto"/>
        <w:rPr>
          <w:rFonts w:ascii="Comic Sans MS" w:hAnsi="Comic Sans MS"/>
          <w:b/>
          <w:bCs/>
          <w:sz w:val="24"/>
          <w:szCs w:val="24"/>
        </w:rPr>
      </w:pPr>
    </w:p>
    <w:p w14:paraId="7892A54D" w14:textId="77777777" w:rsidR="00F61D23" w:rsidRDefault="00F61D23" w:rsidP="00093810">
      <w:pPr>
        <w:shd w:val="clear" w:color="auto" w:fill="FFFFFF"/>
        <w:spacing w:after="0" w:line="240" w:lineRule="auto"/>
        <w:rPr>
          <w:rFonts w:ascii="Comic Sans MS" w:hAnsi="Comic Sans MS"/>
          <w:b/>
          <w:bCs/>
          <w:sz w:val="24"/>
          <w:szCs w:val="24"/>
        </w:rPr>
      </w:pPr>
    </w:p>
    <w:p w14:paraId="20884971" w14:textId="77777777" w:rsidR="00F61D23" w:rsidRDefault="00F61D23" w:rsidP="00093810">
      <w:pPr>
        <w:shd w:val="clear" w:color="auto" w:fill="FFFFFF"/>
        <w:spacing w:after="0" w:line="240" w:lineRule="auto"/>
        <w:rPr>
          <w:rFonts w:ascii="Comic Sans MS" w:hAnsi="Comic Sans MS"/>
          <w:b/>
          <w:bCs/>
          <w:sz w:val="24"/>
          <w:szCs w:val="24"/>
        </w:rPr>
      </w:pPr>
    </w:p>
    <w:p w14:paraId="7F3B2525" w14:textId="77777777" w:rsidR="00F61D23" w:rsidRDefault="00F61D23" w:rsidP="00093810">
      <w:pPr>
        <w:shd w:val="clear" w:color="auto" w:fill="FFFFFF"/>
        <w:spacing w:after="0" w:line="240" w:lineRule="auto"/>
        <w:rPr>
          <w:rFonts w:ascii="Comic Sans MS" w:hAnsi="Comic Sans MS"/>
          <w:b/>
          <w:bCs/>
          <w:sz w:val="24"/>
          <w:szCs w:val="24"/>
        </w:rPr>
      </w:pPr>
    </w:p>
    <w:p w14:paraId="5C30F884" w14:textId="77777777" w:rsidR="00F61D23" w:rsidRDefault="00F61D23" w:rsidP="00093810">
      <w:pPr>
        <w:shd w:val="clear" w:color="auto" w:fill="FFFFFF"/>
        <w:spacing w:after="0" w:line="240" w:lineRule="auto"/>
        <w:rPr>
          <w:rFonts w:ascii="Comic Sans MS" w:hAnsi="Comic Sans MS"/>
          <w:b/>
          <w:bCs/>
          <w:sz w:val="24"/>
          <w:szCs w:val="24"/>
        </w:rPr>
      </w:pPr>
    </w:p>
    <w:p w14:paraId="63B7E167" w14:textId="77777777" w:rsidR="00F61D23" w:rsidRDefault="00F61D23" w:rsidP="00093810">
      <w:pPr>
        <w:shd w:val="clear" w:color="auto" w:fill="FFFFFF"/>
        <w:spacing w:after="0" w:line="240" w:lineRule="auto"/>
        <w:rPr>
          <w:rFonts w:ascii="Comic Sans MS" w:hAnsi="Comic Sans MS"/>
          <w:b/>
          <w:bCs/>
          <w:sz w:val="24"/>
          <w:szCs w:val="24"/>
        </w:rPr>
      </w:pPr>
    </w:p>
    <w:p w14:paraId="2483C81A" w14:textId="77777777" w:rsidR="000450A1" w:rsidRDefault="00093810" w:rsidP="00093810">
      <w:pPr>
        <w:shd w:val="clear" w:color="auto" w:fill="FFFFFF"/>
        <w:spacing w:after="0" w:line="240" w:lineRule="auto"/>
        <w:rPr>
          <w:rFonts w:ascii="Comic Sans MS" w:hAnsi="Comic Sans MS"/>
          <w:sz w:val="24"/>
          <w:szCs w:val="24"/>
        </w:rPr>
      </w:pPr>
      <w:r w:rsidRPr="00D47C99">
        <w:rPr>
          <w:rFonts w:ascii="Comic Sans MS" w:hAnsi="Comic Sans MS"/>
          <w:b/>
          <w:bCs/>
          <w:sz w:val="24"/>
          <w:szCs w:val="24"/>
        </w:rPr>
        <w:t>How will I be able to raise any concerns I may have?</w:t>
      </w:r>
      <w:r w:rsidRPr="00D47C99">
        <w:rPr>
          <w:rFonts w:ascii="Comic Sans MS" w:hAnsi="Comic Sans MS"/>
          <w:sz w:val="24"/>
          <w:szCs w:val="24"/>
        </w:rPr>
        <w:br/>
        <w:t xml:space="preserve">Talk to us- please speak to your child’s class teacher in the first instance. You are also welcome to contact </w:t>
      </w:r>
      <w:r w:rsidR="00DB4C75">
        <w:rPr>
          <w:rFonts w:ascii="Comic Sans MS" w:hAnsi="Comic Sans MS"/>
          <w:sz w:val="24"/>
          <w:szCs w:val="24"/>
        </w:rPr>
        <w:t>the</w:t>
      </w:r>
      <w:r w:rsidRPr="00D47C99">
        <w:rPr>
          <w:rFonts w:ascii="Comic Sans MS" w:hAnsi="Comic Sans MS"/>
          <w:sz w:val="24"/>
          <w:szCs w:val="24"/>
        </w:rPr>
        <w:t xml:space="preserve"> SENCo, Nurture Room leader or Head teacher as appropriate. We pride ourselves on building positive relationships with parents. We are open and honest with parents and hope that they are able to be the same with us</w:t>
      </w:r>
      <w:r w:rsidR="000450A1">
        <w:rPr>
          <w:rFonts w:ascii="Comic Sans MS" w:hAnsi="Comic Sans MS"/>
          <w:sz w:val="24"/>
          <w:szCs w:val="24"/>
        </w:rPr>
        <w:t xml:space="preserve">. </w:t>
      </w:r>
    </w:p>
    <w:p w14:paraId="7E0D4391" w14:textId="6B466C2E" w:rsidR="007F57C1" w:rsidRDefault="00093810" w:rsidP="00EC08EF">
      <w:pPr>
        <w:shd w:val="clear" w:color="auto" w:fill="FFFFFF"/>
        <w:spacing w:after="0" w:line="240" w:lineRule="auto"/>
        <w:rPr>
          <w:rFonts w:ascii="Comic Sans MS" w:hAnsi="Comic Sans MS"/>
          <w:sz w:val="24"/>
          <w:szCs w:val="24"/>
        </w:rPr>
      </w:pPr>
      <w:r w:rsidRPr="00D47C99">
        <w:rPr>
          <w:rFonts w:ascii="Comic Sans MS" w:hAnsi="Comic Sans MS"/>
          <w:b/>
          <w:bCs/>
          <w:sz w:val="24"/>
          <w:szCs w:val="24"/>
        </w:rPr>
        <w:lastRenderedPageBreak/>
        <w:t>How will the school support my child</w:t>
      </w:r>
      <w:r w:rsidR="00EC08EF">
        <w:rPr>
          <w:rFonts w:ascii="Comic Sans MS" w:hAnsi="Comic Sans MS"/>
          <w:b/>
          <w:bCs/>
          <w:sz w:val="24"/>
          <w:szCs w:val="24"/>
        </w:rPr>
        <w:t xml:space="preserve"> with </w:t>
      </w:r>
      <w:r w:rsidR="00B85795">
        <w:rPr>
          <w:rFonts w:ascii="Comic Sans MS" w:hAnsi="Comic Sans MS"/>
          <w:b/>
          <w:bCs/>
          <w:sz w:val="24"/>
          <w:szCs w:val="24"/>
        </w:rPr>
        <w:t>SEND</w:t>
      </w:r>
      <w:r w:rsidRPr="00D47C99">
        <w:rPr>
          <w:rFonts w:ascii="Comic Sans MS" w:hAnsi="Comic Sans MS"/>
          <w:sz w:val="24"/>
          <w:szCs w:val="24"/>
        </w:rPr>
        <w:t>?</w:t>
      </w:r>
      <w:r w:rsidRPr="00D47C99">
        <w:rPr>
          <w:rFonts w:ascii="Comic Sans MS" w:hAnsi="Comic Sans MS"/>
          <w:sz w:val="24"/>
          <w:szCs w:val="24"/>
        </w:rPr>
        <w:br/>
      </w:r>
    </w:p>
    <w:p w14:paraId="45E7585A" w14:textId="5D4A3B1D" w:rsidR="00EC08EF" w:rsidRDefault="00EC08EF" w:rsidP="00EC08EF">
      <w:pPr>
        <w:shd w:val="clear" w:color="auto" w:fill="FFFFFF"/>
        <w:spacing w:after="0" w:line="240" w:lineRule="auto"/>
        <w:rPr>
          <w:rFonts w:ascii="Comic Sans MS" w:hAnsi="Comic Sans MS"/>
          <w:sz w:val="24"/>
          <w:szCs w:val="24"/>
        </w:rPr>
      </w:pPr>
      <w:r>
        <w:rPr>
          <w:rFonts w:ascii="Comic Sans MS" w:hAnsi="Comic Sans MS"/>
          <w:sz w:val="24"/>
          <w:szCs w:val="24"/>
        </w:rPr>
        <w:t>Quality first teaching</w:t>
      </w:r>
      <w:r w:rsidR="00B85795">
        <w:rPr>
          <w:rFonts w:ascii="Comic Sans MS" w:hAnsi="Comic Sans MS"/>
          <w:sz w:val="24"/>
          <w:szCs w:val="24"/>
        </w:rPr>
        <w:t xml:space="preserve"> strategies are </w:t>
      </w:r>
      <w:r w:rsidR="000450A1">
        <w:rPr>
          <w:rFonts w:ascii="Comic Sans MS" w:hAnsi="Comic Sans MS"/>
          <w:sz w:val="24"/>
          <w:szCs w:val="24"/>
        </w:rPr>
        <w:t xml:space="preserve">first and foremost </w:t>
      </w:r>
      <w:r w:rsidR="00B85795">
        <w:rPr>
          <w:rFonts w:ascii="Comic Sans MS" w:hAnsi="Comic Sans MS"/>
          <w:sz w:val="24"/>
          <w:szCs w:val="24"/>
        </w:rPr>
        <w:t xml:space="preserve">used in all lessons. </w:t>
      </w:r>
      <w:r>
        <w:rPr>
          <w:rFonts w:ascii="Comic Sans MS" w:hAnsi="Comic Sans MS"/>
          <w:sz w:val="24"/>
          <w:szCs w:val="24"/>
        </w:rPr>
        <w:t xml:space="preserve"> </w:t>
      </w:r>
    </w:p>
    <w:p w14:paraId="06A6BA56" w14:textId="50A8C6A6" w:rsidR="00691F52" w:rsidRDefault="00691F52" w:rsidP="00691F52">
      <w:pPr>
        <w:shd w:val="clear" w:color="auto" w:fill="FFFFFF"/>
        <w:spacing w:after="0" w:line="240" w:lineRule="auto"/>
        <w:rPr>
          <w:rFonts w:ascii="Comic Sans MS" w:hAnsi="Comic Sans MS"/>
          <w:sz w:val="24"/>
          <w:szCs w:val="24"/>
        </w:rPr>
      </w:pPr>
    </w:p>
    <w:p w14:paraId="75D9AAFD" w14:textId="53396AD9" w:rsidR="00691F52" w:rsidRPr="004F0A51" w:rsidRDefault="006D694F" w:rsidP="00691F52">
      <w:pPr>
        <w:shd w:val="clear" w:color="auto" w:fill="FFFFFF"/>
        <w:spacing w:after="0" w:line="240" w:lineRule="auto"/>
        <w:rPr>
          <w:rFonts w:ascii="Comic Sans MS" w:hAnsi="Comic Sans MS"/>
          <w:i/>
          <w:iCs/>
          <w:color w:val="FF0000"/>
          <w:sz w:val="24"/>
          <w:szCs w:val="24"/>
        </w:rPr>
      </w:pPr>
      <w:r>
        <w:rPr>
          <w:noProof/>
        </w:rPr>
        <w:drawing>
          <wp:anchor distT="0" distB="0" distL="114300" distR="114300" simplePos="0" relativeHeight="251681792" behindDoc="0" locked="0" layoutInCell="1" allowOverlap="1" wp14:anchorId="08A0C2B9" wp14:editId="4372D1AC">
            <wp:simplePos x="0" y="0"/>
            <wp:positionH relativeFrom="column">
              <wp:posOffset>4496807</wp:posOffset>
            </wp:positionH>
            <wp:positionV relativeFrom="paragraph">
              <wp:posOffset>405765</wp:posOffset>
            </wp:positionV>
            <wp:extent cx="2026548" cy="1150620"/>
            <wp:effectExtent l="0" t="0" r="0" b="0"/>
            <wp:wrapNone/>
            <wp:docPr id="9" name="Picture 9" descr="Colourful Semantics App — London Speech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ful Semantics App — London Speech Therap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924" cy="1153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F52" w:rsidRPr="004F0A51">
        <w:rPr>
          <w:rFonts w:ascii="Comic Sans MS" w:hAnsi="Comic Sans MS"/>
          <w:i/>
          <w:iCs/>
          <w:color w:val="FF0000"/>
          <w:sz w:val="24"/>
          <w:szCs w:val="24"/>
        </w:rPr>
        <w:t xml:space="preserve">Interventions and support for children with communication and interaction difficulties: </w:t>
      </w:r>
    </w:p>
    <w:p w14:paraId="2D98B917" w14:textId="10FBA625" w:rsidR="00691F52" w:rsidRDefault="00691F5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Colourful semantics </w:t>
      </w:r>
    </w:p>
    <w:p w14:paraId="4B897185" w14:textId="30203CDC" w:rsidR="00691F52" w:rsidRDefault="00691F5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Word aware interventions </w:t>
      </w:r>
    </w:p>
    <w:p w14:paraId="332451E6" w14:textId="4369F71A" w:rsidR="00691F52" w:rsidRDefault="00691F5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Speech and language interventions </w:t>
      </w:r>
    </w:p>
    <w:p w14:paraId="1FEC346E" w14:textId="0D437853" w:rsidR="00691F52" w:rsidRDefault="00691F5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Rainbow interventions </w:t>
      </w:r>
    </w:p>
    <w:p w14:paraId="706BB1CF" w14:textId="3AC9A5F8" w:rsidR="00CA10E2" w:rsidRDefault="00CA10E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Wellcomm interventions </w:t>
      </w:r>
    </w:p>
    <w:p w14:paraId="524EF125" w14:textId="2531D819" w:rsidR="00691F52" w:rsidRDefault="00691F5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Referrals to SASS (Swindon Autism Support Service) </w:t>
      </w:r>
    </w:p>
    <w:p w14:paraId="043C0E87" w14:textId="023CF634" w:rsidR="00691F52" w:rsidRPr="00691F52" w:rsidRDefault="00691F52" w:rsidP="00691F52">
      <w:pPr>
        <w:pStyle w:val="ListParagraph"/>
        <w:numPr>
          <w:ilvl w:val="0"/>
          <w:numId w:val="22"/>
        </w:numPr>
        <w:shd w:val="clear" w:color="auto" w:fill="FFFFFF"/>
        <w:spacing w:after="0" w:line="240" w:lineRule="auto"/>
        <w:rPr>
          <w:rFonts w:ascii="Comic Sans MS" w:hAnsi="Comic Sans MS"/>
          <w:sz w:val="24"/>
          <w:szCs w:val="24"/>
        </w:rPr>
      </w:pPr>
      <w:r>
        <w:rPr>
          <w:rFonts w:ascii="Comic Sans MS" w:hAnsi="Comic Sans MS"/>
          <w:sz w:val="24"/>
          <w:szCs w:val="24"/>
        </w:rPr>
        <w:t xml:space="preserve">Referrals to SALT (Speech and Language Therapist) </w:t>
      </w:r>
    </w:p>
    <w:p w14:paraId="2A19C478" w14:textId="50A1116E" w:rsidR="00691F52" w:rsidRPr="00B05554" w:rsidRDefault="00093810" w:rsidP="00691F52">
      <w:pPr>
        <w:pStyle w:val="4Bulletedcopyblue"/>
        <w:numPr>
          <w:ilvl w:val="0"/>
          <w:numId w:val="0"/>
        </w:numPr>
        <w:spacing w:line="276" w:lineRule="auto"/>
        <w:ind w:right="720"/>
        <w:rPr>
          <w:rFonts w:ascii="Comic Sans MS" w:hAnsi="Comic Sans MS"/>
          <w:b/>
          <w:bCs/>
          <w:i/>
          <w:iCs/>
          <w:sz w:val="30"/>
          <w:szCs w:val="30"/>
        </w:rPr>
      </w:pPr>
      <w:r w:rsidRPr="00D47C99">
        <w:rPr>
          <w:rFonts w:ascii="Comic Sans MS" w:hAnsi="Comic Sans MS"/>
          <w:sz w:val="24"/>
          <w:szCs w:val="24"/>
        </w:rPr>
        <w:br/>
      </w:r>
      <w:r w:rsidR="00691F52" w:rsidRPr="00691F52">
        <w:rPr>
          <w:rFonts w:ascii="Comic Sans MS" w:eastAsiaTheme="minorHAnsi" w:hAnsi="Comic Sans MS" w:cstheme="minorBidi"/>
          <w:sz w:val="24"/>
          <w:szCs w:val="24"/>
          <w:lang w:val="en-GB"/>
        </w:rPr>
        <w:t>Useful links:</w:t>
      </w:r>
      <w:r w:rsidR="006D694F" w:rsidRPr="006D694F">
        <w:t xml:space="preserve"> </w:t>
      </w:r>
    </w:p>
    <w:p w14:paraId="39930131" w14:textId="55FBC5A3" w:rsidR="00691F52" w:rsidRPr="004F0A51" w:rsidRDefault="00691F52" w:rsidP="00691F52">
      <w:pPr>
        <w:pStyle w:val="4Bulletedcopyblue"/>
        <w:numPr>
          <w:ilvl w:val="0"/>
          <w:numId w:val="0"/>
        </w:numPr>
        <w:spacing w:line="276" w:lineRule="auto"/>
        <w:ind w:right="720"/>
        <w:rPr>
          <w:rFonts w:ascii="Comic Sans MS" w:hAnsi="Comic Sans MS"/>
          <w:sz w:val="22"/>
          <w:szCs w:val="22"/>
        </w:rPr>
      </w:pPr>
      <w:r w:rsidRPr="004F0A51">
        <w:rPr>
          <w:rFonts w:ascii="Comic Sans MS" w:hAnsi="Comic Sans MS"/>
          <w:sz w:val="22"/>
          <w:szCs w:val="22"/>
        </w:rPr>
        <w:t xml:space="preserve">Swindon’s SALT services: </w:t>
      </w:r>
      <w:hyperlink r:id="rId11" w:history="1">
        <w:r w:rsidRPr="004F0A51">
          <w:rPr>
            <w:rStyle w:val="Hyperlink"/>
            <w:rFonts w:ascii="Comic Sans MS" w:hAnsi="Comic Sans MS"/>
            <w:sz w:val="22"/>
            <w:szCs w:val="22"/>
          </w:rPr>
          <w:t>https://www.swindon.gov.uk/info/20223/speech_and_language_therapy</w:t>
        </w:r>
      </w:hyperlink>
      <w:r w:rsidRPr="004F0A51">
        <w:rPr>
          <w:rFonts w:ascii="Comic Sans MS" w:hAnsi="Comic Sans MS"/>
          <w:sz w:val="22"/>
          <w:szCs w:val="22"/>
        </w:rPr>
        <w:t xml:space="preserve"> </w:t>
      </w:r>
    </w:p>
    <w:p w14:paraId="27356DAD" w14:textId="70CB4586" w:rsidR="007F57C1" w:rsidRPr="004F0A51" w:rsidRDefault="00691F52" w:rsidP="00691F52">
      <w:pPr>
        <w:shd w:val="clear" w:color="auto" w:fill="FFFFFF"/>
        <w:spacing w:after="0" w:line="240" w:lineRule="auto"/>
        <w:rPr>
          <w:rStyle w:val="Hyperlink"/>
          <w:rFonts w:ascii="Comic Sans MS" w:hAnsi="Comic Sans MS"/>
        </w:rPr>
      </w:pPr>
      <w:r w:rsidRPr="004F0A51">
        <w:rPr>
          <w:rFonts w:ascii="Comic Sans MS" w:hAnsi="Comic Sans MS"/>
        </w:rPr>
        <w:t xml:space="preserve">Whole School SEND information on Communication and Interaction: </w:t>
      </w:r>
      <w:hyperlink r:id="rId12" w:history="1">
        <w:r w:rsidRPr="004F0A51">
          <w:rPr>
            <w:rStyle w:val="Hyperlink"/>
            <w:rFonts w:ascii="Comic Sans MS" w:hAnsi="Comic Sans MS"/>
          </w:rPr>
          <w:t>https://www.wholeschoolsend.org.uk/page/communication-and-interaction</w:t>
        </w:r>
      </w:hyperlink>
    </w:p>
    <w:p w14:paraId="36537646" w14:textId="77777777" w:rsidR="00D64901" w:rsidRPr="00D64901" w:rsidRDefault="00D64901" w:rsidP="00D64901">
      <w:pPr>
        <w:shd w:val="clear" w:color="auto" w:fill="FFFFFF"/>
        <w:spacing w:after="0" w:line="240" w:lineRule="auto"/>
        <w:rPr>
          <w:rFonts w:ascii="Comic Sans MS" w:hAnsi="Comic Sans MS"/>
          <w:sz w:val="24"/>
          <w:szCs w:val="24"/>
        </w:rPr>
      </w:pPr>
    </w:p>
    <w:p w14:paraId="216D43E5" w14:textId="77777777" w:rsidR="00877E27" w:rsidRDefault="00877E27" w:rsidP="00691F52">
      <w:pPr>
        <w:shd w:val="clear" w:color="auto" w:fill="FFFFFF"/>
        <w:spacing w:after="0" w:line="240" w:lineRule="auto"/>
        <w:rPr>
          <w:rFonts w:ascii="Comic Sans MS" w:hAnsi="Comic Sans MS"/>
          <w:i/>
          <w:iCs/>
          <w:color w:val="FF0000"/>
          <w:sz w:val="24"/>
          <w:szCs w:val="24"/>
        </w:rPr>
      </w:pPr>
    </w:p>
    <w:p w14:paraId="5C66DD0B" w14:textId="77777777" w:rsidR="00877E27" w:rsidRDefault="00877E27" w:rsidP="00691F52">
      <w:pPr>
        <w:shd w:val="clear" w:color="auto" w:fill="FFFFFF"/>
        <w:spacing w:after="0" w:line="240" w:lineRule="auto"/>
        <w:rPr>
          <w:rFonts w:ascii="Comic Sans MS" w:hAnsi="Comic Sans MS"/>
          <w:i/>
          <w:iCs/>
          <w:color w:val="FF0000"/>
          <w:sz w:val="24"/>
          <w:szCs w:val="24"/>
        </w:rPr>
      </w:pPr>
    </w:p>
    <w:p w14:paraId="144F8FE7" w14:textId="77D25DD6" w:rsidR="00691F52" w:rsidRPr="004F0A51" w:rsidRDefault="00691F52" w:rsidP="00691F52">
      <w:pPr>
        <w:shd w:val="clear" w:color="auto" w:fill="FFFFFF"/>
        <w:spacing w:after="0" w:line="240" w:lineRule="auto"/>
        <w:rPr>
          <w:rFonts w:ascii="Comic Sans MS" w:hAnsi="Comic Sans MS"/>
          <w:i/>
          <w:iCs/>
          <w:color w:val="FF0000"/>
          <w:sz w:val="24"/>
          <w:szCs w:val="24"/>
        </w:rPr>
      </w:pPr>
      <w:r w:rsidRPr="004F0A51">
        <w:rPr>
          <w:rFonts w:ascii="Comic Sans MS" w:hAnsi="Comic Sans MS"/>
          <w:i/>
          <w:iCs/>
          <w:color w:val="FF0000"/>
          <w:sz w:val="24"/>
          <w:szCs w:val="24"/>
        </w:rPr>
        <w:t xml:space="preserve">Interventions and support for children with cognition and learning difficulties: </w:t>
      </w:r>
    </w:p>
    <w:p w14:paraId="5DD9922C" w14:textId="3D32F0B0" w:rsidR="00691F52" w:rsidRPr="004F0A51" w:rsidRDefault="00D64901" w:rsidP="00691F52">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Precision teaching</w:t>
      </w:r>
    </w:p>
    <w:p w14:paraId="664852FF" w14:textId="1D9A3A25" w:rsidR="004F0A51" w:rsidRPr="004F0A51" w:rsidRDefault="006D694F" w:rsidP="00691F52">
      <w:pPr>
        <w:pStyle w:val="ListParagraph"/>
        <w:numPr>
          <w:ilvl w:val="0"/>
          <w:numId w:val="22"/>
        </w:numPr>
        <w:shd w:val="clear" w:color="auto" w:fill="FFFFFF"/>
        <w:spacing w:after="0" w:line="240" w:lineRule="auto"/>
        <w:rPr>
          <w:rFonts w:ascii="Comic Sans MS" w:hAnsi="Comic Sans MS"/>
          <w:b/>
          <w:bCs/>
          <w:i/>
          <w:iCs/>
          <w:sz w:val="30"/>
          <w:szCs w:val="30"/>
        </w:rPr>
      </w:pPr>
      <w:r>
        <w:rPr>
          <w:noProof/>
        </w:rPr>
        <w:drawing>
          <wp:anchor distT="0" distB="0" distL="114300" distR="114300" simplePos="0" relativeHeight="251682816" behindDoc="0" locked="0" layoutInCell="1" allowOverlap="1" wp14:anchorId="210EBC30" wp14:editId="17A9A55D">
            <wp:simplePos x="0" y="0"/>
            <wp:positionH relativeFrom="column">
              <wp:posOffset>3859530</wp:posOffset>
            </wp:positionH>
            <wp:positionV relativeFrom="paragraph">
              <wp:posOffset>121920</wp:posOffset>
            </wp:positionV>
            <wp:extent cx="2191004" cy="1729740"/>
            <wp:effectExtent l="0" t="0" r="0" b="3810"/>
            <wp:wrapNone/>
            <wp:docPr id="10" name="Picture 10" descr="St Meriadoc CE Nursery and Infant Academy - Read Writ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 Meriadoc CE Nursery and Infant Academy - Read Write In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273" cy="17323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0A51">
        <w:rPr>
          <w:rFonts w:ascii="Comic Sans MS" w:hAnsi="Comic Sans MS"/>
          <w:sz w:val="24"/>
          <w:szCs w:val="24"/>
        </w:rPr>
        <w:t xml:space="preserve">Read, Write, Inc Phonics interventions </w:t>
      </w:r>
    </w:p>
    <w:p w14:paraId="4F14DF4E" w14:textId="75471B86" w:rsidR="004F0A51" w:rsidRPr="004F0A51" w:rsidRDefault="004F0A51" w:rsidP="004F0A51">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Fresh Start interventions</w:t>
      </w:r>
    </w:p>
    <w:p w14:paraId="43F7CFE0" w14:textId="2EE79368" w:rsidR="004F0A51" w:rsidRPr="004F0A51" w:rsidRDefault="004F0A51" w:rsidP="004F0A51">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 xml:space="preserve">Accelerated learning groups </w:t>
      </w:r>
    </w:p>
    <w:p w14:paraId="3F3F3E20" w14:textId="7ED21789" w:rsidR="004F0A51" w:rsidRPr="004F0A51" w:rsidRDefault="004F0A51" w:rsidP="004F0A51">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 xml:space="preserve">Bucket Time </w:t>
      </w:r>
    </w:p>
    <w:p w14:paraId="13B91B9D" w14:textId="3C442708" w:rsidR="004F0A51" w:rsidRPr="00CA10E2" w:rsidRDefault="004F0A51" w:rsidP="004F0A51">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 xml:space="preserve">Colourful Semantics </w:t>
      </w:r>
    </w:p>
    <w:p w14:paraId="08EBDDC7" w14:textId="3B75CE46" w:rsidR="00CA10E2" w:rsidRPr="00CA10E2" w:rsidRDefault="00CA10E2" w:rsidP="004F0A51">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 xml:space="preserve">Tiger’s maths groups </w:t>
      </w:r>
    </w:p>
    <w:p w14:paraId="2124999E" w14:textId="09260EE9" w:rsidR="00CA10E2" w:rsidRPr="004F0A51" w:rsidRDefault="00CA10E2" w:rsidP="004F0A51">
      <w:pPr>
        <w:pStyle w:val="ListParagraph"/>
        <w:numPr>
          <w:ilvl w:val="0"/>
          <w:numId w:val="22"/>
        </w:numPr>
        <w:shd w:val="clear" w:color="auto" w:fill="FFFFFF"/>
        <w:spacing w:after="0" w:line="240" w:lineRule="auto"/>
        <w:rPr>
          <w:rFonts w:ascii="Comic Sans MS" w:hAnsi="Comic Sans MS"/>
          <w:b/>
          <w:bCs/>
          <w:i/>
          <w:iCs/>
          <w:sz w:val="30"/>
          <w:szCs w:val="30"/>
        </w:rPr>
      </w:pPr>
      <w:r>
        <w:rPr>
          <w:rFonts w:ascii="Comic Sans MS" w:hAnsi="Comic Sans MS"/>
          <w:sz w:val="24"/>
          <w:szCs w:val="24"/>
        </w:rPr>
        <w:t xml:space="preserve">Scoop groups </w:t>
      </w:r>
    </w:p>
    <w:p w14:paraId="0FFD5FA2" w14:textId="77777777" w:rsidR="00691F52" w:rsidRDefault="00691F52" w:rsidP="00691F52">
      <w:pPr>
        <w:shd w:val="clear" w:color="auto" w:fill="FFFFFF"/>
        <w:spacing w:after="0" w:line="240" w:lineRule="auto"/>
        <w:rPr>
          <w:rFonts w:ascii="Comic Sans MS" w:hAnsi="Comic Sans MS"/>
          <w:sz w:val="24"/>
          <w:szCs w:val="24"/>
        </w:rPr>
      </w:pPr>
    </w:p>
    <w:p w14:paraId="213DAB56" w14:textId="0337D545" w:rsidR="00691F52" w:rsidRPr="00691F52" w:rsidRDefault="00691F52" w:rsidP="00691F52">
      <w:pPr>
        <w:shd w:val="clear" w:color="auto" w:fill="FFFFFF"/>
        <w:spacing w:after="0" w:line="240" w:lineRule="auto"/>
        <w:rPr>
          <w:rFonts w:ascii="Comic Sans MS" w:hAnsi="Comic Sans MS"/>
          <w:b/>
          <w:bCs/>
          <w:i/>
          <w:iCs/>
          <w:sz w:val="30"/>
          <w:szCs w:val="30"/>
        </w:rPr>
      </w:pPr>
      <w:r w:rsidRPr="00691F52">
        <w:rPr>
          <w:rFonts w:ascii="Comic Sans MS" w:hAnsi="Comic Sans MS"/>
          <w:sz w:val="24"/>
          <w:szCs w:val="24"/>
        </w:rPr>
        <w:t>Useful links:</w:t>
      </w:r>
    </w:p>
    <w:p w14:paraId="6F84EF8F" w14:textId="77777777" w:rsidR="00691F52" w:rsidRDefault="00691F52" w:rsidP="00691F52">
      <w:pPr>
        <w:shd w:val="clear" w:color="auto" w:fill="FFFFFF"/>
        <w:spacing w:after="0" w:line="240" w:lineRule="auto"/>
        <w:rPr>
          <w:rFonts w:ascii="Comic Sans MS" w:hAnsi="Comic Sans MS"/>
          <w:sz w:val="24"/>
          <w:szCs w:val="24"/>
        </w:rPr>
      </w:pPr>
    </w:p>
    <w:p w14:paraId="354730FB" w14:textId="77777777" w:rsidR="00D64901" w:rsidRPr="004F0A51" w:rsidRDefault="00D64901" w:rsidP="00D64901">
      <w:pPr>
        <w:pStyle w:val="4Bulletedcopyblue"/>
        <w:numPr>
          <w:ilvl w:val="0"/>
          <w:numId w:val="0"/>
        </w:numPr>
        <w:spacing w:line="276" w:lineRule="auto"/>
        <w:ind w:right="720"/>
        <w:rPr>
          <w:rFonts w:ascii="Comic Sans MS" w:hAnsi="Comic Sans MS"/>
          <w:sz w:val="22"/>
          <w:szCs w:val="22"/>
        </w:rPr>
      </w:pPr>
      <w:r w:rsidRPr="004F0A51">
        <w:rPr>
          <w:rFonts w:ascii="Comic Sans MS" w:hAnsi="Comic Sans MS"/>
          <w:sz w:val="22"/>
          <w:szCs w:val="22"/>
        </w:rPr>
        <w:t xml:space="preserve">Whole School SEND information on Cognition and Learning: </w:t>
      </w:r>
      <w:hyperlink r:id="rId14" w:history="1">
        <w:r w:rsidRPr="004F0A51">
          <w:rPr>
            <w:rStyle w:val="Hyperlink"/>
            <w:rFonts w:ascii="Comic Sans MS" w:hAnsi="Comic Sans MS"/>
            <w:sz w:val="22"/>
            <w:szCs w:val="22"/>
          </w:rPr>
          <w:t>https://www.wholeschoolsend.org.uk/page/cognition-and-learning</w:t>
        </w:r>
      </w:hyperlink>
      <w:bookmarkStart w:id="0" w:name="_SOCIAL,_EMOTIONAL_and"/>
      <w:bookmarkEnd w:id="0"/>
    </w:p>
    <w:p w14:paraId="469F7986" w14:textId="77777777" w:rsidR="007F57C1" w:rsidRDefault="007F57C1" w:rsidP="00093810">
      <w:pPr>
        <w:shd w:val="clear" w:color="auto" w:fill="FFFFFF"/>
        <w:spacing w:after="0" w:line="240" w:lineRule="auto"/>
        <w:rPr>
          <w:rFonts w:ascii="Comic Sans MS" w:hAnsi="Comic Sans MS"/>
          <w:sz w:val="24"/>
          <w:szCs w:val="24"/>
        </w:rPr>
      </w:pPr>
    </w:p>
    <w:p w14:paraId="767F93B0" w14:textId="77777777" w:rsidR="00877E27" w:rsidRDefault="00877E27">
      <w:pPr>
        <w:rPr>
          <w:rFonts w:ascii="Comic Sans MS" w:hAnsi="Comic Sans MS"/>
          <w:i/>
          <w:iCs/>
          <w:color w:val="FF0000"/>
          <w:sz w:val="24"/>
          <w:szCs w:val="24"/>
        </w:rPr>
      </w:pPr>
    </w:p>
    <w:p w14:paraId="33C1E8D6" w14:textId="713AC409" w:rsidR="00B85795" w:rsidRPr="004F0A51" w:rsidRDefault="00B85795">
      <w:pPr>
        <w:rPr>
          <w:rFonts w:ascii="Comic Sans MS" w:hAnsi="Comic Sans MS"/>
          <w:i/>
          <w:iCs/>
          <w:color w:val="FF0000"/>
          <w:sz w:val="24"/>
          <w:szCs w:val="24"/>
        </w:rPr>
      </w:pPr>
      <w:r w:rsidRPr="004F0A51">
        <w:rPr>
          <w:rFonts w:ascii="Comic Sans MS" w:hAnsi="Comic Sans MS"/>
          <w:i/>
          <w:iCs/>
          <w:color w:val="FF0000"/>
          <w:sz w:val="24"/>
          <w:szCs w:val="24"/>
        </w:rPr>
        <w:lastRenderedPageBreak/>
        <w:t xml:space="preserve">Interventions and support for children with Social, Emotional and Mental Health Difficulties: </w:t>
      </w:r>
    </w:p>
    <w:p w14:paraId="1F7BD872" w14:textId="7CD562E6" w:rsidR="00B85795" w:rsidRDefault="00B85795" w:rsidP="00B85795">
      <w:pPr>
        <w:pStyle w:val="ListParagraph"/>
        <w:numPr>
          <w:ilvl w:val="0"/>
          <w:numId w:val="24"/>
        </w:numPr>
        <w:rPr>
          <w:rFonts w:ascii="Comic Sans MS" w:hAnsi="Comic Sans MS"/>
          <w:sz w:val="24"/>
          <w:szCs w:val="24"/>
        </w:rPr>
      </w:pPr>
      <w:r>
        <w:rPr>
          <w:rFonts w:ascii="Comic Sans MS" w:hAnsi="Comic Sans MS"/>
          <w:sz w:val="24"/>
          <w:szCs w:val="24"/>
        </w:rPr>
        <w:t xml:space="preserve">Rainbow Nurture room </w:t>
      </w:r>
    </w:p>
    <w:p w14:paraId="13DA7E8A" w14:textId="2C55408E" w:rsidR="00B85795" w:rsidRDefault="006D694F" w:rsidP="00B85795">
      <w:pPr>
        <w:pStyle w:val="ListParagraph"/>
        <w:numPr>
          <w:ilvl w:val="0"/>
          <w:numId w:val="24"/>
        </w:numPr>
        <w:rPr>
          <w:rFonts w:ascii="Comic Sans MS" w:hAnsi="Comic Sans MS"/>
          <w:sz w:val="24"/>
          <w:szCs w:val="24"/>
        </w:rPr>
      </w:pPr>
      <w:r>
        <w:rPr>
          <w:noProof/>
        </w:rPr>
        <w:drawing>
          <wp:anchor distT="0" distB="0" distL="114300" distR="114300" simplePos="0" relativeHeight="251683840" behindDoc="0" locked="0" layoutInCell="1" allowOverlap="1" wp14:anchorId="500F06CA" wp14:editId="45A42A98">
            <wp:simplePos x="0" y="0"/>
            <wp:positionH relativeFrom="column">
              <wp:posOffset>3173730</wp:posOffset>
            </wp:positionH>
            <wp:positionV relativeFrom="paragraph">
              <wp:posOffset>5080</wp:posOffset>
            </wp:positionV>
            <wp:extent cx="2468880" cy="1388110"/>
            <wp:effectExtent l="0" t="0" r="7620" b="2540"/>
            <wp:wrapNone/>
            <wp:docPr id="11" name="Picture 11" descr="Zones of Regulation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es of Regulation vide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8880" cy="1388110"/>
                    </a:xfrm>
                    <a:prstGeom prst="rect">
                      <a:avLst/>
                    </a:prstGeom>
                    <a:noFill/>
                    <a:ln>
                      <a:noFill/>
                    </a:ln>
                  </pic:spPr>
                </pic:pic>
              </a:graphicData>
            </a:graphic>
          </wp:anchor>
        </w:drawing>
      </w:r>
      <w:r w:rsidR="00B85795">
        <w:rPr>
          <w:rFonts w:ascii="Comic Sans MS" w:hAnsi="Comic Sans MS"/>
          <w:sz w:val="24"/>
          <w:szCs w:val="24"/>
        </w:rPr>
        <w:t xml:space="preserve">Lunch time club </w:t>
      </w:r>
    </w:p>
    <w:p w14:paraId="4481B5C7" w14:textId="2F2FCF9C" w:rsidR="00B85795" w:rsidRDefault="00B85795" w:rsidP="00B85795">
      <w:pPr>
        <w:pStyle w:val="ListParagraph"/>
        <w:numPr>
          <w:ilvl w:val="0"/>
          <w:numId w:val="24"/>
        </w:numPr>
        <w:rPr>
          <w:rFonts w:ascii="Comic Sans MS" w:hAnsi="Comic Sans MS"/>
          <w:sz w:val="24"/>
          <w:szCs w:val="24"/>
        </w:rPr>
      </w:pPr>
      <w:r>
        <w:rPr>
          <w:rFonts w:ascii="Comic Sans MS" w:hAnsi="Comic Sans MS"/>
          <w:sz w:val="24"/>
          <w:szCs w:val="24"/>
        </w:rPr>
        <w:t xml:space="preserve">De-escalation plans </w:t>
      </w:r>
    </w:p>
    <w:p w14:paraId="620589DA" w14:textId="78ED95D0" w:rsidR="00B85795" w:rsidRDefault="00B85795" w:rsidP="00B85795">
      <w:pPr>
        <w:pStyle w:val="ListParagraph"/>
        <w:numPr>
          <w:ilvl w:val="0"/>
          <w:numId w:val="24"/>
        </w:numPr>
        <w:rPr>
          <w:rFonts w:ascii="Comic Sans MS" w:hAnsi="Comic Sans MS"/>
          <w:sz w:val="24"/>
          <w:szCs w:val="24"/>
        </w:rPr>
      </w:pPr>
      <w:r>
        <w:rPr>
          <w:rFonts w:ascii="Comic Sans MS" w:hAnsi="Comic Sans MS"/>
          <w:sz w:val="24"/>
          <w:szCs w:val="24"/>
        </w:rPr>
        <w:t xml:space="preserve">Play Therapy  </w:t>
      </w:r>
    </w:p>
    <w:p w14:paraId="42E86F0F" w14:textId="621A7707" w:rsidR="00CA10E2" w:rsidRDefault="00CA10E2" w:rsidP="00B85795">
      <w:pPr>
        <w:pStyle w:val="ListParagraph"/>
        <w:numPr>
          <w:ilvl w:val="0"/>
          <w:numId w:val="24"/>
        </w:numPr>
        <w:rPr>
          <w:rFonts w:ascii="Comic Sans MS" w:hAnsi="Comic Sans MS"/>
          <w:sz w:val="24"/>
          <w:szCs w:val="24"/>
        </w:rPr>
      </w:pPr>
      <w:r>
        <w:rPr>
          <w:rFonts w:ascii="Comic Sans MS" w:hAnsi="Comic Sans MS"/>
          <w:sz w:val="24"/>
          <w:szCs w:val="24"/>
        </w:rPr>
        <w:t xml:space="preserve">Zones of Regulation </w:t>
      </w:r>
    </w:p>
    <w:p w14:paraId="767D3929" w14:textId="66BE75E8" w:rsidR="00B85795" w:rsidRDefault="00B85795" w:rsidP="00B85795">
      <w:pPr>
        <w:pStyle w:val="ListParagraph"/>
        <w:numPr>
          <w:ilvl w:val="0"/>
          <w:numId w:val="24"/>
        </w:numPr>
        <w:rPr>
          <w:rFonts w:ascii="Comic Sans MS" w:hAnsi="Comic Sans MS"/>
          <w:sz w:val="24"/>
          <w:szCs w:val="24"/>
        </w:rPr>
      </w:pPr>
      <w:r>
        <w:rPr>
          <w:rFonts w:ascii="Comic Sans MS" w:hAnsi="Comic Sans MS"/>
          <w:sz w:val="24"/>
          <w:szCs w:val="24"/>
        </w:rPr>
        <w:t xml:space="preserve">Family Support Worker </w:t>
      </w:r>
    </w:p>
    <w:p w14:paraId="33BE365A" w14:textId="1FF21F8F" w:rsidR="00B85795" w:rsidRDefault="00B85795" w:rsidP="00B85795">
      <w:pPr>
        <w:pStyle w:val="ListParagraph"/>
        <w:numPr>
          <w:ilvl w:val="0"/>
          <w:numId w:val="24"/>
        </w:numPr>
        <w:rPr>
          <w:rFonts w:ascii="Comic Sans MS" w:hAnsi="Comic Sans MS"/>
          <w:sz w:val="24"/>
          <w:szCs w:val="24"/>
        </w:rPr>
      </w:pPr>
      <w:r>
        <w:rPr>
          <w:rFonts w:ascii="Comic Sans MS" w:hAnsi="Comic Sans MS"/>
          <w:sz w:val="24"/>
          <w:szCs w:val="24"/>
        </w:rPr>
        <w:t xml:space="preserve">BeU Swindon </w:t>
      </w:r>
    </w:p>
    <w:p w14:paraId="5680BA3D" w14:textId="5CFF0C43" w:rsidR="00B85795" w:rsidRPr="004F0A51" w:rsidRDefault="00B85795" w:rsidP="004F0A51">
      <w:pPr>
        <w:pStyle w:val="ListParagraph"/>
        <w:numPr>
          <w:ilvl w:val="0"/>
          <w:numId w:val="24"/>
        </w:numPr>
        <w:rPr>
          <w:rFonts w:ascii="Comic Sans MS" w:hAnsi="Comic Sans MS"/>
          <w:sz w:val="24"/>
          <w:szCs w:val="24"/>
        </w:rPr>
      </w:pPr>
      <w:r>
        <w:rPr>
          <w:rFonts w:ascii="Comic Sans MS" w:hAnsi="Comic Sans MS"/>
          <w:sz w:val="24"/>
          <w:szCs w:val="24"/>
        </w:rPr>
        <w:t xml:space="preserve">STEP </w:t>
      </w:r>
    </w:p>
    <w:p w14:paraId="1AAE12F5" w14:textId="17A09358" w:rsidR="00B85795" w:rsidRPr="004F0A51" w:rsidRDefault="00B85795" w:rsidP="00B85795">
      <w:pPr>
        <w:pStyle w:val="ListParagraph"/>
        <w:numPr>
          <w:ilvl w:val="0"/>
          <w:numId w:val="24"/>
        </w:numPr>
        <w:rPr>
          <w:rFonts w:ascii="Comic Sans MS" w:hAnsi="Comic Sans MS"/>
          <w:sz w:val="24"/>
          <w:szCs w:val="24"/>
        </w:rPr>
      </w:pPr>
      <w:r w:rsidRPr="00B85795">
        <w:rPr>
          <w:rFonts w:ascii="Comic Sans MS" w:hAnsi="Comic Sans MS"/>
          <w:sz w:val="24"/>
          <w:szCs w:val="24"/>
        </w:rPr>
        <w:t xml:space="preserve"> </w:t>
      </w:r>
      <w:r>
        <w:rPr>
          <w:rFonts w:ascii="Comic Sans MS" w:hAnsi="Comic Sans MS"/>
          <w:sz w:val="24"/>
          <w:szCs w:val="24"/>
        </w:rPr>
        <w:t xml:space="preserve">Referrals to Lighthouse </w:t>
      </w:r>
    </w:p>
    <w:p w14:paraId="39F52D4C" w14:textId="77777777" w:rsidR="00B85795" w:rsidRDefault="00B85795" w:rsidP="00B85795">
      <w:pPr>
        <w:rPr>
          <w:rFonts w:ascii="Comic Sans MS" w:hAnsi="Comic Sans MS"/>
          <w:sz w:val="24"/>
          <w:szCs w:val="24"/>
        </w:rPr>
      </w:pPr>
      <w:r>
        <w:rPr>
          <w:rFonts w:ascii="Comic Sans MS" w:hAnsi="Comic Sans MS"/>
          <w:sz w:val="24"/>
          <w:szCs w:val="24"/>
        </w:rPr>
        <w:t xml:space="preserve">Useful Links: </w:t>
      </w:r>
    </w:p>
    <w:p w14:paraId="0DD798B3" w14:textId="77777777" w:rsidR="00B85795" w:rsidRPr="004F0A51" w:rsidRDefault="00B85795" w:rsidP="00B85795">
      <w:pPr>
        <w:pStyle w:val="4Bulletedcopyblue"/>
        <w:numPr>
          <w:ilvl w:val="0"/>
          <w:numId w:val="0"/>
        </w:numPr>
        <w:spacing w:line="276" w:lineRule="auto"/>
        <w:ind w:right="720"/>
        <w:rPr>
          <w:rFonts w:ascii="Comic Sans MS" w:hAnsi="Comic Sans MS"/>
          <w:sz w:val="22"/>
          <w:szCs w:val="22"/>
        </w:rPr>
      </w:pPr>
      <w:r w:rsidRPr="004F0A51">
        <w:rPr>
          <w:rFonts w:ascii="Comic Sans MS" w:hAnsi="Comic Sans MS"/>
          <w:sz w:val="22"/>
          <w:szCs w:val="22"/>
        </w:rPr>
        <w:t xml:space="preserve">Whole School SEND information on SEMH: </w:t>
      </w:r>
      <w:hyperlink r:id="rId16" w:history="1">
        <w:r w:rsidRPr="004F0A51">
          <w:rPr>
            <w:rStyle w:val="Hyperlink"/>
            <w:rFonts w:ascii="Comic Sans MS" w:hAnsi="Comic Sans MS"/>
            <w:sz w:val="22"/>
            <w:szCs w:val="22"/>
          </w:rPr>
          <w:t>https://www.wholeschoolsend.org.uk/page/social-emotional-and-mental-health</w:t>
        </w:r>
      </w:hyperlink>
    </w:p>
    <w:p w14:paraId="2309C792" w14:textId="77777777" w:rsidR="00B85795" w:rsidRPr="004F0A51" w:rsidRDefault="003E68D9" w:rsidP="00B85795">
      <w:pPr>
        <w:pStyle w:val="4Bulletedcopyblue"/>
        <w:numPr>
          <w:ilvl w:val="0"/>
          <w:numId w:val="0"/>
        </w:numPr>
        <w:spacing w:line="276" w:lineRule="auto"/>
        <w:ind w:right="720"/>
        <w:rPr>
          <w:rFonts w:ascii="Comic Sans MS" w:hAnsi="Comic Sans MS"/>
          <w:sz w:val="22"/>
          <w:szCs w:val="22"/>
        </w:rPr>
      </w:pPr>
      <w:hyperlink r:id="rId17" w:history="1">
        <w:r w:rsidR="00B85795" w:rsidRPr="004F0A51">
          <w:rPr>
            <w:rStyle w:val="Hyperlink"/>
            <w:rFonts w:ascii="Comic Sans MS" w:hAnsi="Comic Sans MS"/>
            <w:sz w:val="22"/>
            <w:szCs w:val="22"/>
          </w:rPr>
          <w:t>Anna Freud</w:t>
        </w:r>
      </w:hyperlink>
      <w:r w:rsidR="00B85795" w:rsidRPr="004F0A51">
        <w:rPr>
          <w:rFonts w:ascii="Comic Sans MS" w:hAnsi="Comic Sans MS"/>
          <w:sz w:val="22"/>
          <w:szCs w:val="22"/>
        </w:rPr>
        <w:t xml:space="preserve"> is a world-leading mental health charity </w:t>
      </w:r>
    </w:p>
    <w:p w14:paraId="4939FCE3" w14:textId="77777777" w:rsidR="00B85795" w:rsidRPr="004F0A51" w:rsidRDefault="003E68D9" w:rsidP="00B85795">
      <w:pPr>
        <w:rPr>
          <w:rFonts w:ascii="Comic Sans MS" w:hAnsi="Comic Sans MS"/>
        </w:rPr>
      </w:pPr>
      <w:hyperlink r:id="rId18" w:history="1">
        <w:r w:rsidR="00B85795" w:rsidRPr="004F0A51">
          <w:rPr>
            <w:rStyle w:val="Hyperlink"/>
            <w:rFonts w:ascii="Comic Sans MS" w:hAnsi="Comic Sans MS"/>
          </w:rPr>
          <w:t>NHS Every Mind Matters Wellbeing Tips</w:t>
        </w:r>
      </w:hyperlink>
      <w:r w:rsidR="00B85795" w:rsidRPr="004F0A51">
        <w:rPr>
          <w:rFonts w:ascii="Comic Sans MS" w:hAnsi="Comic Sans MS"/>
        </w:rPr>
        <w:t xml:space="preserve"> </w:t>
      </w:r>
    </w:p>
    <w:p w14:paraId="50A769EE" w14:textId="77777777" w:rsidR="00B85795" w:rsidRPr="004F0A51" w:rsidRDefault="003E68D9" w:rsidP="00B85795">
      <w:pPr>
        <w:rPr>
          <w:rFonts w:ascii="Comic Sans MS" w:hAnsi="Comic Sans MS"/>
        </w:rPr>
      </w:pPr>
      <w:hyperlink r:id="rId19" w:history="1">
        <w:r w:rsidR="00B85795" w:rsidRPr="004F0A51">
          <w:rPr>
            <w:rStyle w:val="Hyperlink"/>
            <w:rFonts w:ascii="Comic Sans MS" w:hAnsi="Comic Sans MS"/>
          </w:rPr>
          <w:t>BeU</w:t>
        </w:r>
      </w:hyperlink>
      <w:r w:rsidR="00B85795" w:rsidRPr="004F0A51">
        <w:rPr>
          <w:rFonts w:ascii="Comic Sans MS" w:hAnsi="Comic Sans MS"/>
        </w:rPr>
        <w:t xml:space="preserve"> – Advice for Parents </w:t>
      </w:r>
    </w:p>
    <w:p w14:paraId="4197A4A8" w14:textId="77777777" w:rsidR="00B85795" w:rsidRPr="004F0A51" w:rsidRDefault="003E68D9" w:rsidP="00B85795">
      <w:pPr>
        <w:rPr>
          <w:rFonts w:ascii="Comic Sans MS" w:hAnsi="Comic Sans MS"/>
        </w:rPr>
      </w:pPr>
      <w:hyperlink r:id="rId20" w:history="1">
        <w:r w:rsidR="00B85795" w:rsidRPr="004F0A51">
          <w:rPr>
            <w:rStyle w:val="Hyperlink"/>
            <w:rFonts w:ascii="Comic Sans MS" w:hAnsi="Comic Sans MS"/>
          </w:rPr>
          <w:t>Short films from the NHS</w:t>
        </w:r>
      </w:hyperlink>
      <w:r w:rsidR="00B85795" w:rsidRPr="004F0A51">
        <w:rPr>
          <w:rFonts w:ascii="Comic Sans MS" w:hAnsi="Comic Sans MS"/>
        </w:rPr>
        <w:t xml:space="preserve"> Series of short films about healthy family communication and how to support young people who are struggling with their wellbeing and mental health</w:t>
      </w:r>
    </w:p>
    <w:p w14:paraId="719488A9" w14:textId="77777777" w:rsidR="00B85795" w:rsidRPr="004F0A51" w:rsidRDefault="003E68D9" w:rsidP="00B85795">
      <w:pPr>
        <w:rPr>
          <w:rFonts w:ascii="Comic Sans MS" w:hAnsi="Comic Sans MS"/>
        </w:rPr>
      </w:pPr>
      <w:hyperlink r:id="rId21" w:history="1">
        <w:r w:rsidR="00B85795" w:rsidRPr="004F0A51">
          <w:rPr>
            <w:rStyle w:val="Hyperlink"/>
            <w:rFonts w:ascii="Comic Sans MS" w:hAnsi="Comic Sans MS"/>
          </w:rPr>
          <w:t>Mind</w:t>
        </w:r>
      </w:hyperlink>
      <w:r w:rsidR="00B85795" w:rsidRPr="004F0A51">
        <w:rPr>
          <w:rFonts w:ascii="Comic Sans MS" w:hAnsi="Comic Sans MS"/>
        </w:rPr>
        <w:t xml:space="preserve"> – Mental Health Charity</w:t>
      </w:r>
    </w:p>
    <w:p w14:paraId="6A4BAE1C" w14:textId="77777777" w:rsidR="00B85795" w:rsidRPr="004F0A51" w:rsidRDefault="003E68D9" w:rsidP="00B85795">
      <w:pPr>
        <w:rPr>
          <w:rFonts w:ascii="Comic Sans MS" w:hAnsi="Comic Sans MS"/>
        </w:rPr>
      </w:pPr>
      <w:hyperlink r:id="rId22" w:history="1">
        <w:r w:rsidR="00B85795" w:rsidRPr="004F0A51">
          <w:rPr>
            <w:rStyle w:val="Hyperlink"/>
            <w:rFonts w:ascii="Comic Sans MS" w:hAnsi="Comic Sans MS"/>
          </w:rPr>
          <w:t>Action for Happiness</w:t>
        </w:r>
      </w:hyperlink>
      <w:r w:rsidR="00B85795" w:rsidRPr="004F0A51">
        <w:rPr>
          <w:rFonts w:ascii="Comic Sans MS" w:hAnsi="Comic Sans MS"/>
        </w:rPr>
        <w:t xml:space="preserve"> </w:t>
      </w:r>
    </w:p>
    <w:p w14:paraId="7463459B" w14:textId="77777777" w:rsidR="00B85795" w:rsidRPr="004F0A51" w:rsidRDefault="003E68D9" w:rsidP="00B85795">
      <w:pPr>
        <w:rPr>
          <w:rFonts w:ascii="Comic Sans MS" w:hAnsi="Comic Sans MS"/>
        </w:rPr>
      </w:pPr>
      <w:hyperlink r:id="rId23" w:history="1">
        <w:r w:rsidR="00B85795" w:rsidRPr="004F0A51">
          <w:rPr>
            <w:rStyle w:val="Hyperlink"/>
            <w:rFonts w:ascii="Comic Sans MS" w:hAnsi="Comic Sans MS"/>
          </w:rPr>
          <w:t>Swindon Healthy Schools</w:t>
        </w:r>
      </w:hyperlink>
      <w:r w:rsidR="00B85795" w:rsidRPr="004F0A51">
        <w:rPr>
          <w:rFonts w:ascii="Comic Sans MS" w:hAnsi="Comic Sans MS"/>
        </w:rPr>
        <w:t xml:space="preserve"> </w:t>
      </w:r>
    </w:p>
    <w:p w14:paraId="1F72388E" w14:textId="77777777" w:rsidR="00B85795" w:rsidRPr="004F0A51" w:rsidRDefault="003E68D9" w:rsidP="00B85795">
      <w:pPr>
        <w:rPr>
          <w:rFonts w:ascii="Comic Sans MS" w:hAnsi="Comic Sans MS"/>
        </w:rPr>
      </w:pPr>
      <w:hyperlink r:id="rId24" w:history="1">
        <w:r w:rsidR="00B85795" w:rsidRPr="004F0A51">
          <w:rPr>
            <w:rStyle w:val="Hyperlink"/>
            <w:rFonts w:ascii="Comic Sans MS" w:hAnsi="Comic Sans MS"/>
          </w:rPr>
          <w:t>Swindon Mental Wellbeing</w:t>
        </w:r>
      </w:hyperlink>
      <w:r w:rsidR="00B85795" w:rsidRPr="004F0A51">
        <w:rPr>
          <w:rFonts w:ascii="Comic Sans MS" w:hAnsi="Comic Sans MS"/>
        </w:rPr>
        <w:t xml:space="preserve"> Support Page</w:t>
      </w:r>
    </w:p>
    <w:p w14:paraId="2138CB0A" w14:textId="2EEC994E" w:rsidR="004F0A51" w:rsidRPr="004F0A51" w:rsidRDefault="003E68D9" w:rsidP="00B85795">
      <w:pPr>
        <w:rPr>
          <w:rFonts w:ascii="Comic Sans MS" w:hAnsi="Comic Sans MS"/>
        </w:rPr>
      </w:pPr>
      <w:hyperlink r:id="rId25" w:history="1">
        <w:r w:rsidR="00B85795" w:rsidRPr="004F0A51">
          <w:rPr>
            <w:rStyle w:val="Hyperlink"/>
            <w:rFonts w:ascii="Comic Sans MS" w:hAnsi="Comic Sans MS"/>
          </w:rPr>
          <w:t>Lift Psychology</w:t>
        </w:r>
      </w:hyperlink>
      <w:r w:rsidR="00B85795" w:rsidRPr="004F0A51">
        <w:rPr>
          <w:rFonts w:ascii="Comic Sans MS" w:hAnsi="Comic Sans MS"/>
        </w:rPr>
        <w:t xml:space="preserve"> – a resource that provides self-help resources as well as online counselling and therapy sessions</w:t>
      </w:r>
      <w:bookmarkStart w:id="1" w:name="_PHYSICAL_AND_SENSORY"/>
      <w:bookmarkEnd w:id="1"/>
    </w:p>
    <w:p w14:paraId="368E0A9F" w14:textId="77777777" w:rsidR="00877E27" w:rsidRDefault="00877E27" w:rsidP="004F0A51">
      <w:pPr>
        <w:rPr>
          <w:rFonts w:ascii="Comic Sans MS" w:hAnsi="Comic Sans MS"/>
          <w:i/>
          <w:iCs/>
          <w:color w:val="FF0000"/>
          <w:sz w:val="24"/>
          <w:szCs w:val="24"/>
        </w:rPr>
      </w:pPr>
    </w:p>
    <w:p w14:paraId="0F075B69" w14:textId="77777777" w:rsidR="00877E27" w:rsidRDefault="00877E27" w:rsidP="004F0A51">
      <w:pPr>
        <w:rPr>
          <w:rFonts w:ascii="Comic Sans MS" w:hAnsi="Comic Sans MS"/>
          <w:i/>
          <w:iCs/>
          <w:color w:val="FF0000"/>
          <w:sz w:val="24"/>
          <w:szCs w:val="24"/>
        </w:rPr>
      </w:pPr>
    </w:p>
    <w:p w14:paraId="4C3EEA11" w14:textId="77777777" w:rsidR="00877E27" w:rsidRDefault="00877E27" w:rsidP="004F0A51">
      <w:pPr>
        <w:rPr>
          <w:rFonts w:ascii="Comic Sans MS" w:hAnsi="Comic Sans MS"/>
          <w:i/>
          <w:iCs/>
          <w:color w:val="FF0000"/>
          <w:sz w:val="24"/>
          <w:szCs w:val="24"/>
        </w:rPr>
      </w:pPr>
    </w:p>
    <w:p w14:paraId="1F756D2E" w14:textId="77777777" w:rsidR="00877E27" w:rsidRDefault="00877E27" w:rsidP="004F0A51">
      <w:pPr>
        <w:rPr>
          <w:rFonts w:ascii="Comic Sans MS" w:hAnsi="Comic Sans MS"/>
          <w:i/>
          <w:iCs/>
          <w:color w:val="FF0000"/>
          <w:sz w:val="24"/>
          <w:szCs w:val="24"/>
        </w:rPr>
      </w:pPr>
    </w:p>
    <w:p w14:paraId="0DCF2CF9" w14:textId="24A66B77" w:rsidR="004F0A51" w:rsidRPr="004F0A51" w:rsidRDefault="004F0A51" w:rsidP="004F0A51">
      <w:pPr>
        <w:rPr>
          <w:rFonts w:ascii="Comic Sans MS" w:hAnsi="Comic Sans MS"/>
          <w:i/>
          <w:iCs/>
          <w:color w:val="FF0000"/>
          <w:sz w:val="24"/>
          <w:szCs w:val="24"/>
        </w:rPr>
      </w:pPr>
      <w:r w:rsidRPr="004F0A51">
        <w:rPr>
          <w:rFonts w:ascii="Comic Sans MS" w:hAnsi="Comic Sans MS"/>
          <w:i/>
          <w:iCs/>
          <w:color w:val="FF0000"/>
          <w:sz w:val="24"/>
          <w:szCs w:val="24"/>
        </w:rPr>
        <w:lastRenderedPageBreak/>
        <w:t xml:space="preserve">Interventions and support for children with Physical and/or Sensory Difficulties: </w:t>
      </w:r>
    </w:p>
    <w:p w14:paraId="4F9298CA" w14:textId="7A660EDC" w:rsidR="004F0A51" w:rsidRDefault="004F0A51" w:rsidP="004F0A51">
      <w:pPr>
        <w:pStyle w:val="ListParagraph"/>
        <w:numPr>
          <w:ilvl w:val="0"/>
          <w:numId w:val="24"/>
        </w:numPr>
        <w:rPr>
          <w:rFonts w:ascii="Comic Sans MS" w:hAnsi="Comic Sans MS"/>
          <w:sz w:val="24"/>
          <w:szCs w:val="24"/>
        </w:rPr>
      </w:pPr>
      <w:r>
        <w:rPr>
          <w:rFonts w:ascii="Comic Sans MS" w:hAnsi="Comic Sans MS"/>
          <w:sz w:val="24"/>
          <w:szCs w:val="24"/>
        </w:rPr>
        <w:t xml:space="preserve">SPARKS intervention </w:t>
      </w:r>
    </w:p>
    <w:p w14:paraId="35CE82ED" w14:textId="37D63A93" w:rsidR="004F0A51" w:rsidRDefault="004F0A51" w:rsidP="004F0A51">
      <w:pPr>
        <w:pStyle w:val="ListParagraph"/>
        <w:numPr>
          <w:ilvl w:val="0"/>
          <w:numId w:val="24"/>
        </w:numPr>
        <w:rPr>
          <w:rFonts w:ascii="Comic Sans MS" w:hAnsi="Comic Sans MS"/>
          <w:sz w:val="24"/>
          <w:szCs w:val="24"/>
        </w:rPr>
      </w:pPr>
      <w:r>
        <w:rPr>
          <w:rFonts w:ascii="Comic Sans MS" w:hAnsi="Comic Sans MS"/>
          <w:sz w:val="24"/>
          <w:szCs w:val="24"/>
        </w:rPr>
        <w:t xml:space="preserve">Fine motor interventions </w:t>
      </w:r>
    </w:p>
    <w:p w14:paraId="3091E9BA" w14:textId="1B598743" w:rsidR="004F0A51" w:rsidRDefault="004F0A51" w:rsidP="004F0A51">
      <w:pPr>
        <w:pStyle w:val="ListParagraph"/>
        <w:numPr>
          <w:ilvl w:val="0"/>
          <w:numId w:val="24"/>
        </w:numPr>
        <w:rPr>
          <w:rFonts w:ascii="Comic Sans MS" w:hAnsi="Comic Sans MS"/>
          <w:sz w:val="24"/>
          <w:szCs w:val="24"/>
        </w:rPr>
      </w:pPr>
      <w:r>
        <w:rPr>
          <w:rFonts w:ascii="Comic Sans MS" w:hAnsi="Comic Sans MS"/>
          <w:sz w:val="24"/>
          <w:szCs w:val="24"/>
        </w:rPr>
        <w:t xml:space="preserve">Braille lessons </w:t>
      </w:r>
    </w:p>
    <w:p w14:paraId="433EA654" w14:textId="235355DC" w:rsidR="004F0A51" w:rsidRDefault="004F0A51" w:rsidP="004F0A51">
      <w:pPr>
        <w:pStyle w:val="ListParagraph"/>
        <w:numPr>
          <w:ilvl w:val="0"/>
          <w:numId w:val="24"/>
        </w:numPr>
        <w:rPr>
          <w:rFonts w:ascii="Comic Sans MS" w:hAnsi="Comic Sans MS"/>
          <w:sz w:val="24"/>
          <w:szCs w:val="24"/>
        </w:rPr>
      </w:pPr>
      <w:r>
        <w:rPr>
          <w:rFonts w:ascii="Comic Sans MS" w:hAnsi="Comic Sans MS"/>
          <w:sz w:val="24"/>
          <w:szCs w:val="24"/>
        </w:rPr>
        <w:t xml:space="preserve">Laptop support </w:t>
      </w:r>
    </w:p>
    <w:p w14:paraId="4F119ADC" w14:textId="0CE55717" w:rsidR="004F0A51" w:rsidRDefault="004F0A51" w:rsidP="004F0A51">
      <w:pPr>
        <w:pStyle w:val="ListParagraph"/>
        <w:numPr>
          <w:ilvl w:val="0"/>
          <w:numId w:val="24"/>
        </w:numPr>
        <w:rPr>
          <w:rFonts w:ascii="Comic Sans MS" w:hAnsi="Comic Sans MS"/>
          <w:sz w:val="24"/>
          <w:szCs w:val="24"/>
        </w:rPr>
      </w:pPr>
      <w:r>
        <w:rPr>
          <w:rFonts w:ascii="Comic Sans MS" w:hAnsi="Comic Sans MS"/>
          <w:sz w:val="24"/>
          <w:szCs w:val="24"/>
        </w:rPr>
        <w:t xml:space="preserve">Sensory Room </w:t>
      </w:r>
    </w:p>
    <w:p w14:paraId="554AC3FA" w14:textId="414A2901" w:rsidR="004F0A51" w:rsidRPr="004F0A51" w:rsidRDefault="004F0A51" w:rsidP="004F0A51">
      <w:pPr>
        <w:rPr>
          <w:rFonts w:ascii="Comic Sans MS" w:hAnsi="Comic Sans MS"/>
          <w:sz w:val="24"/>
          <w:szCs w:val="24"/>
        </w:rPr>
      </w:pPr>
      <w:r>
        <w:rPr>
          <w:rFonts w:ascii="Comic Sans MS" w:hAnsi="Comic Sans MS"/>
          <w:noProof/>
          <w:sz w:val="24"/>
          <w:szCs w:val="24"/>
        </w:rPr>
        <w:drawing>
          <wp:inline distT="0" distB="0" distL="0" distR="0" wp14:anchorId="790C75E3" wp14:editId="47AC9D73">
            <wp:extent cx="1930492" cy="1085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5383" cy="1088601"/>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rPr>
        <w:drawing>
          <wp:inline distT="0" distB="0" distL="0" distR="0" wp14:anchorId="5513EECB" wp14:editId="38D7EA70">
            <wp:extent cx="1885950" cy="1060796"/>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95815" cy="1066345"/>
                    </a:xfrm>
                    <a:prstGeom prst="rect">
                      <a:avLst/>
                    </a:prstGeom>
                  </pic:spPr>
                </pic:pic>
              </a:graphicData>
            </a:graphic>
          </wp:inline>
        </w:drawing>
      </w:r>
    </w:p>
    <w:p w14:paraId="36C42354" w14:textId="77777777" w:rsidR="004F0A51" w:rsidRPr="004F0A51" w:rsidRDefault="004F0A51" w:rsidP="004F0A51">
      <w:pPr>
        <w:pStyle w:val="4Bulletedcopyblue"/>
        <w:numPr>
          <w:ilvl w:val="0"/>
          <w:numId w:val="0"/>
        </w:numPr>
        <w:spacing w:line="276" w:lineRule="auto"/>
        <w:ind w:right="720"/>
        <w:rPr>
          <w:rFonts w:ascii="Comic Sans MS" w:hAnsi="Comic Sans MS"/>
          <w:sz w:val="24"/>
          <w:szCs w:val="24"/>
        </w:rPr>
      </w:pPr>
      <w:r w:rsidRPr="004F0A51">
        <w:rPr>
          <w:rFonts w:ascii="Comic Sans MS" w:hAnsi="Comic Sans MS"/>
          <w:sz w:val="24"/>
          <w:szCs w:val="24"/>
        </w:rPr>
        <w:t>Useful links:</w:t>
      </w:r>
    </w:p>
    <w:p w14:paraId="22266A2E" w14:textId="1D8C2556" w:rsidR="004F0A51" w:rsidRPr="004F0A51" w:rsidRDefault="004F0A51" w:rsidP="004F0A51">
      <w:pPr>
        <w:rPr>
          <w:rFonts w:ascii="Comic Sans MS" w:hAnsi="Comic Sans MS"/>
        </w:rPr>
      </w:pPr>
      <w:r w:rsidRPr="004F0A51">
        <w:rPr>
          <w:rFonts w:ascii="Comic Sans MS" w:hAnsi="Comic Sans MS"/>
        </w:rPr>
        <w:t xml:space="preserve">Whole School SEND information on Cognition and Learning: </w:t>
      </w:r>
      <w:hyperlink r:id="rId28" w:history="1">
        <w:r w:rsidRPr="004F0A51">
          <w:rPr>
            <w:rStyle w:val="Hyperlink"/>
            <w:rFonts w:ascii="Comic Sans MS" w:hAnsi="Comic Sans MS"/>
          </w:rPr>
          <w:t>https://www.wholeschoolsend.org.uk/page/sensory-and-physical</w:t>
        </w:r>
      </w:hyperlink>
    </w:p>
    <w:p w14:paraId="59F8CBDA" w14:textId="26945C73" w:rsidR="007F57C1" w:rsidRPr="007F57C1" w:rsidRDefault="004F0A51" w:rsidP="004F0A51">
      <w:pPr>
        <w:rPr>
          <w:rFonts w:ascii="Comic Sans MS" w:hAnsi="Comic Sans MS"/>
          <w:b/>
          <w:bCs/>
          <w:color w:val="FF0000"/>
          <w:sz w:val="32"/>
          <w:szCs w:val="32"/>
        </w:rPr>
      </w:pPr>
      <w:r>
        <w:rPr>
          <w:rFonts w:ascii="Comic Sans MS" w:hAnsi="Comic Sans MS"/>
          <w:b/>
          <w:bCs/>
          <w:color w:val="FF0000"/>
          <w:sz w:val="32"/>
          <w:szCs w:val="32"/>
        </w:rPr>
        <w:br w:type="page"/>
      </w:r>
      <w:r w:rsidR="007F57C1" w:rsidRPr="007F57C1">
        <w:rPr>
          <w:rFonts w:ascii="Comic Sans MS" w:hAnsi="Comic Sans MS"/>
          <w:b/>
          <w:bCs/>
          <w:color w:val="FF0000"/>
          <w:sz w:val="32"/>
          <w:szCs w:val="32"/>
        </w:rPr>
        <w:lastRenderedPageBreak/>
        <w:t xml:space="preserve">What’s Next? </w:t>
      </w:r>
    </w:p>
    <w:p w14:paraId="34D7368F" w14:textId="751F4344" w:rsidR="008F3E12" w:rsidRDefault="00093810" w:rsidP="00093810">
      <w:pPr>
        <w:shd w:val="clear" w:color="auto" w:fill="FFFFFF"/>
        <w:spacing w:after="0" w:line="240" w:lineRule="auto"/>
        <w:rPr>
          <w:rFonts w:ascii="Comic Sans MS" w:hAnsi="Comic Sans MS"/>
          <w:sz w:val="24"/>
          <w:szCs w:val="24"/>
        </w:rPr>
      </w:pPr>
      <w:r w:rsidRPr="00D47C99">
        <w:rPr>
          <w:rFonts w:ascii="Comic Sans MS" w:hAnsi="Comic Sans MS"/>
          <w:b/>
          <w:bCs/>
          <w:sz w:val="24"/>
          <w:szCs w:val="24"/>
        </w:rPr>
        <w:t>How will I know how my child is doing and how will you help me to support my child’s learning?</w:t>
      </w:r>
      <w:r w:rsidRPr="00D47C99">
        <w:rPr>
          <w:rFonts w:ascii="Comic Sans MS" w:hAnsi="Comic Sans MS"/>
          <w:b/>
          <w:bCs/>
          <w:sz w:val="24"/>
          <w:szCs w:val="24"/>
        </w:rPr>
        <w:br/>
      </w:r>
      <w:r w:rsidRPr="00D47C99">
        <w:rPr>
          <w:rFonts w:ascii="Comic Sans MS" w:hAnsi="Comic Sans MS"/>
          <w:sz w:val="24"/>
          <w:szCs w:val="24"/>
        </w:rPr>
        <w:t xml:space="preserve">You are welcome at any time to make an appointment with your child’s class teacher, who can offer advice and practical ways that you can help your child at home. The school offers parents formal parent meetings, to report on pupil progress to date and the next steps in their learning. At these meetings parents are encouraged to share their views and the school may suggest ways in which they can support their child’s learning. Written reports will be shared at these meetings twice a year. Additional meetings can be arranged as necessary. A home/school book or reading log may also be used. If your child has </w:t>
      </w:r>
      <w:r w:rsidR="001B6310" w:rsidRPr="00D47C99">
        <w:rPr>
          <w:rFonts w:ascii="Comic Sans MS" w:hAnsi="Comic Sans MS"/>
          <w:sz w:val="24"/>
          <w:szCs w:val="24"/>
        </w:rPr>
        <w:t>an Education Health and Care Plan (EHCP)</w:t>
      </w:r>
      <w:r w:rsidRPr="00D47C99">
        <w:rPr>
          <w:rFonts w:ascii="Comic Sans MS" w:hAnsi="Comic Sans MS"/>
          <w:sz w:val="24"/>
          <w:szCs w:val="24"/>
        </w:rPr>
        <w:t>, then a formal Annual Review meeting will take place at least once per year</w:t>
      </w:r>
      <w:r w:rsidR="000450A1">
        <w:rPr>
          <w:rFonts w:ascii="Comic Sans MS" w:hAnsi="Comic Sans MS"/>
          <w:sz w:val="24"/>
          <w:szCs w:val="24"/>
        </w:rPr>
        <w:t xml:space="preserve"> and you will be able to track their progress and support through the parent Provision Map app</w:t>
      </w:r>
      <w:r w:rsidRPr="00D47C99">
        <w:rPr>
          <w:rFonts w:ascii="Comic Sans MS" w:hAnsi="Comic Sans MS"/>
          <w:sz w:val="24"/>
          <w:szCs w:val="24"/>
        </w:rPr>
        <w:t>.</w:t>
      </w:r>
      <w:r w:rsidR="000450A1">
        <w:rPr>
          <w:rFonts w:ascii="Comic Sans MS" w:hAnsi="Comic Sans MS"/>
          <w:sz w:val="24"/>
          <w:szCs w:val="24"/>
        </w:rPr>
        <w:t xml:space="preserve"> If your child is on the SEND register and has an education plan in place, then you will be able to track their progress and support through the same app.  </w:t>
      </w:r>
    </w:p>
    <w:p w14:paraId="32A4FA3C" w14:textId="77777777" w:rsidR="008F3E12" w:rsidRDefault="008F3E12" w:rsidP="00093810">
      <w:pPr>
        <w:shd w:val="clear" w:color="auto" w:fill="FFFFFF"/>
        <w:spacing w:after="0" w:line="240" w:lineRule="auto"/>
        <w:rPr>
          <w:rFonts w:ascii="Comic Sans MS" w:hAnsi="Comic Sans MS"/>
          <w:sz w:val="24"/>
          <w:szCs w:val="24"/>
        </w:rPr>
      </w:pPr>
    </w:p>
    <w:p w14:paraId="7A3F6074" w14:textId="77777777" w:rsidR="004F0A51" w:rsidRDefault="008F3E12" w:rsidP="00093810">
      <w:pPr>
        <w:shd w:val="clear" w:color="auto" w:fill="FFFFFF"/>
        <w:spacing w:after="0" w:line="240" w:lineRule="auto"/>
        <w:rPr>
          <w:rFonts w:ascii="Comic Sans MS" w:hAnsi="Comic Sans MS"/>
          <w:b/>
          <w:bCs/>
          <w:sz w:val="24"/>
          <w:szCs w:val="24"/>
        </w:rPr>
      </w:pPr>
      <w:r>
        <w:rPr>
          <w:noProof/>
        </w:rPr>
        <w:drawing>
          <wp:inline distT="0" distB="0" distL="0" distR="0" wp14:anchorId="61A73041" wp14:editId="418A0D11">
            <wp:extent cx="6019800" cy="45433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511" r="35651"/>
                    <a:stretch/>
                  </pic:blipFill>
                  <pic:spPr bwMode="auto">
                    <a:xfrm>
                      <a:off x="0" y="0"/>
                      <a:ext cx="6058490" cy="4572502"/>
                    </a:xfrm>
                    <a:prstGeom prst="rect">
                      <a:avLst/>
                    </a:prstGeom>
                    <a:ln>
                      <a:noFill/>
                    </a:ln>
                    <a:extLst>
                      <a:ext uri="{53640926-AAD7-44D8-BBD7-CCE9431645EC}">
                        <a14:shadowObscured xmlns:a14="http://schemas.microsoft.com/office/drawing/2010/main"/>
                      </a:ext>
                    </a:extLst>
                  </pic:spPr>
                </pic:pic>
              </a:graphicData>
            </a:graphic>
          </wp:inline>
        </w:drawing>
      </w:r>
      <w:r w:rsidR="00093810" w:rsidRPr="00D47C99">
        <w:rPr>
          <w:rFonts w:ascii="Comic Sans MS" w:hAnsi="Comic Sans MS"/>
          <w:sz w:val="24"/>
          <w:szCs w:val="24"/>
        </w:rPr>
        <w:br/>
      </w:r>
      <w:r w:rsidR="00093810" w:rsidRPr="00D47C99">
        <w:rPr>
          <w:rFonts w:ascii="Comic Sans MS" w:hAnsi="Comic Sans MS"/>
          <w:sz w:val="24"/>
          <w:szCs w:val="24"/>
        </w:rPr>
        <w:br/>
      </w:r>
    </w:p>
    <w:p w14:paraId="5C048AB7" w14:textId="77777777" w:rsidR="004F0A51" w:rsidRDefault="004F0A51" w:rsidP="00093810">
      <w:pPr>
        <w:shd w:val="clear" w:color="auto" w:fill="FFFFFF"/>
        <w:spacing w:after="0" w:line="240" w:lineRule="auto"/>
        <w:rPr>
          <w:rFonts w:ascii="Comic Sans MS" w:hAnsi="Comic Sans MS"/>
          <w:b/>
          <w:bCs/>
          <w:sz w:val="24"/>
          <w:szCs w:val="24"/>
        </w:rPr>
      </w:pPr>
    </w:p>
    <w:p w14:paraId="4A8D87BB" w14:textId="669710E0" w:rsidR="004D1D87" w:rsidRDefault="00093810" w:rsidP="00093810">
      <w:pPr>
        <w:shd w:val="clear" w:color="auto" w:fill="FFFFFF"/>
        <w:spacing w:after="0" w:line="240" w:lineRule="auto"/>
        <w:rPr>
          <w:rFonts w:ascii="Comic Sans MS" w:hAnsi="Comic Sans MS"/>
          <w:sz w:val="24"/>
          <w:szCs w:val="24"/>
        </w:rPr>
      </w:pPr>
      <w:r w:rsidRPr="00D47C99">
        <w:rPr>
          <w:rFonts w:ascii="Comic Sans MS" w:hAnsi="Comic Sans MS"/>
          <w:b/>
          <w:bCs/>
          <w:sz w:val="24"/>
          <w:szCs w:val="24"/>
        </w:rPr>
        <w:lastRenderedPageBreak/>
        <w:t>What support will there be for my child’s overall wellbeing?</w:t>
      </w:r>
      <w:r w:rsidRPr="00D47C99">
        <w:rPr>
          <w:rFonts w:ascii="Comic Sans MS" w:hAnsi="Comic Sans MS"/>
          <w:sz w:val="24"/>
          <w:szCs w:val="24"/>
        </w:rPr>
        <w:br/>
        <w:t>We are an inclusive school; we welcome and celebrate diversity. All school staff strive to ensure that every child feels safe, happy and valued. All members of staff follow the school’s behaviour policy, and parents are informed of incidents and support given as necessary. Parents and pupils’ views are valued. Staff liaise with external agencies such as social workers or parent support advisers as necessary.</w:t>
      </w:r>
      <w:r w:rsidRPr="00D47C99">
        <w:rPr>
          <w:rFonts w:ascii="Comic Sans MS" w:hAnsi="Comic Sans MS"/>
          <w:sz w:val="24"/>
          <w:szCs w:val="24"/>
        </w:rPr>
        <w:br/>
      </w:r>
      <w:r w:rsidRPr="00D47C99">
        <w:rPr>
          <w:rFonts w:ascii="Comic Sans MS" w:hAnsi="Comic Sans MS"/>
          <w:sz w:val="24"/>
          <w:szCs w:val="24"/>
        </w:rPr>
        <w:br/>
        <w:t xml:space="preserve">The school has an </w:t>
      </w:r>
      <w:r w:rsidR="0006101D" w:rsidRPr="00D47C99">
        <w:rPr>
          <w:rFonts w:ascii="Comic Sans MS" w:hAnsi="Comic Sans MS"/>
          <w:sz w:val="24"/>
          <w:szCs w:val="24"/>
        </w:rPr>
        <w:t>award-winning</w:t>
      </w:r>
      <w:r w:rsidRPr="00D47C99">
        <w:rPr>
          <w:rFonts w:ascii="Comic Sans MS" w:hAnsi="Comic Sans MS"/>
          <w:sz w:val="24"/>
          <w:szCs w:val="24"/>
        </w:rPr>
        <w:t xml:space="preserve"> nurture room, called the Rainbow room, which has 3 members of staff. They work with pupils individually or in small groups to support emotional, social or behavioural issues.</w:t>
      </w:r>
    </w:p>
    <w:p w14:paraId="151B4463" w14:textId="75CC8860" w:rsidR="00093810" w:rsidRPr="00D47C99" w:rsidRDefault="004D1D87" w:rsidP="00093810">
      <w:pPr>
        <w:shd w:val="clear" w:color="auto" w:fill="FFFFFF"/>
        <w:spacing w:after="0" w:line="240" w:lineRule="auto"/>
        <w:rPr>
          <w:rFonts w:ascii="Comic Sans MS" w:hAnsi="Comic Sans MS"/>
          <w:sz w:val="24"/>
          <w:szCs w:val="24"/>
        </w:rPr>
      </w:pPr>
      <w:r>
        <w:rPr>
          <w:noProof/>
        </w:rPr>
        <w:drawing>
          <wp:anchor distT="0" distB="0" distL="114300" distR="114300" simplePos="0" relativeHeight="251658240" behindDoc="0" locked="0" layoutInCell="1" allowOverlap="1" wp14:anchorId="5B20A657" wp14:editId="5E0B9E1A">
            <wp:simplePos x="0" y="0"/>
            <wp:positionH relativeFrom="column">
              <wp:posOffset>2089785</wp:posOffset>
            </wp:positionH>
            <wp:positionV relativeFrom="paragraph">
              <wp:posOffset>212725</wp:posOffset>
            </wp:positionV>
            <wp:extent cx="1495425" cy="177197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495425" cy="17719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01E2BBF" wp14:editId="2C4B4A04">
            <wp:simplePos x="0" y="0"/>
            <wp:positionH relativeFrom="column">
              <wp:posOffset>4070985</wp:posOffset>
            </wp:positionH>
            <wp:positionV relativeFrom="paragraph">
              <wp:posOffset>12065</wp:posOffset>
            </wp:positionV>
            <wp:extent cx="1581150" cy="21278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581150" cy="2127853"/>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F526C13" wp14:editId="3175EA68">
            <wp:extent cx="1571625" cy="2071214"/>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575235" cy="2075971"/>
                    </a:xfrm>
                    <a:prstGeom prst="rect">
                      <a:avLst/>
                    </a:prstGeom>
                  </pic:spPr>
                </pic:pic>
              </a:graphicData>
            </a:graphic>
          </wp:inline>
        </w:drawing>
      </w:r>
      <w:r w:rsidRPr="004D1D87">
        <w:rPr>
          <w:noProof/>
        </w:rPr>
        <w:t xml:space="preserve"> </w:t>
      </w:r>
      <w:r w:rsidR="00093810" w:rsidRPr="00D47C99">
        <w:rPr>
          <w:rFonts w:ascii="Comic Sans MS" w:hAnsi="Comic Sans MS"/>
          <w:sz w:val="24"/>
          <w:szCs w:val="24"/>
        </w:rPr>
        <w:br/>
      </w:r>
      <w:r w:rsidR="00093810" w:rsidRPr="00D47C99">
        <w:rPr>
          <w:rFonts w:ascii="Comic Sans MS" w:hAnsi="Comic Sans MS"/>
          <w:sz w:val="24"/>
          <w:szCs w:val="24"/>
        </w:rPr>
        <w:br/>
        <w:t>Good attendance is encouraged through an incentive scheme. Attendance is regularly monitored and absences are followed up by school staff. Educational welfare officers give support on matters of attendance, if necessary.</w:t>
      </w:r>
      <w:r w:rsidR="00093810" w:rsidRPr="00D47C99">
        <w:rPr>
          <w:rFonts w:ascii="Comic Sans MS" w:hAnsi="Comic Sans MS"/>
          <w:sz w:val="24"/>
          <w:szCs w:val="24"/>
        </w:rPr>
        <w:br/>
      </w:r>
      <w:r w:rsidR="00093810" w:rsidRPr="00D47C99">
        <w:rPr>
          <w:rFonts w:ascii="Comic Sans MS" w:hAnsi="Comic Sans MS"/>
          <w:sz w:val="24"/>
          <w:szCs w:val="24"/>
        </w:rPr>
        <w:br/>
        <w:t>Medical needs are discussed with the School Nurse if appropriate, and an individual health care plan may be drawn up in full consultation with parents.</w:t>
      </w:r>
      <w:r w:rsidR="00093810" w:rsidRPr="00D47C99">
        <w:rPr>
          <w:rFonts w:ascii="Comic Sans MS" w:hAnsi="Comic Sans MS"/>
          <w:sz w:val="24"/>
          <w:szCs w:val="24"/>
        </w:rPr>
        <w:br/>
      </w:r>
      <w:r w:rsidR="00093810" w:rsidRPr="00D47C99">
        <w:rPr>
          <w:rFonts w:ascii="Comic Sans MS" w:hAnsi="Comic Sans MS"/>
          <w:sz w:val="24"/>
          <w:szCs w:val="24"/>
        </w:rPr>
        <w:br/>
      </w:r>
      <w:r w:rsidR="00093810" w:rsidRPr="00D47C99">
        <w:rPr>
          <w:rFonts w:ascii="Comic Sans MS" w:hAnsi="Comic Sans MS"/>
          <w:b/>
          <w:bCs/>
          <w:sz w:val="24"/>
          <w:szCs w:val="24"/>
        </w:rPr>
        <w:t>How will my child be included in activities outside the classroom including school trips?</w:t>
      </w:r>
      <w:r w:rsidR="00093810" w:rsidRPr="00D47C99">
        <w:rPr>
          <w:rFonts w:ascii="Comic Sans MS" w:hAnsi="Comic Sans MS"/>
          <w:sz w:val="24"/>
          <w:szCs w:val="24"/>
        </w:rPr>
        <w:br/>
        <w:t>All pupils are included in aspects of school life as appropriate. The school makes reasonable adjustments to ensure that activities are accessible. A risk assessment is carried out prior to any trips/visitors. In the unlikely event that it is considered unsafe for a child to take part in an activity, then alternative activities will be provided in school.</w:t>
      </w:r>
      <w:r w:rsidR="00093810" w:rsidRPr="00D47C99">
        <w:rPr>
          <w:rFonts w:ascii="Comic Sans MS" w:hAnsi="Comic Sans MS"/>
          <w:sz w:val="24"/>
          <w:szCs w:val="24"/>
        </w:rPr>
        <w:br/>
      </w:r>
      <w:r w:rsidR="00093810" w:rsidRPr="00D47C99">
        <w:rPr>
          <w:rFonts w:ascii="Comic Sans MS" w:hAnsi="Comic Sans MS"/>
          <w:sz w:val="24"/>
          <w:szCs w:val="24"/>
        </w:rPr>
        <w:br/>
      </w:r>
      <w:r w:rsidR="00093810" w:rsidRPr="00D47C99">
        <w:rPr>
          <w:rFonts w:ascii="Comic Sans MS" w:hAnsi="Comic Sans MS"/>
          <w:b/>
          <w:bCs/>
          <w:sz w:val="24"/>
          <w:szCs w:val="24"/>
        </w:rPr>
        <w:t>How accessible is the setting / school?</w:t>
      </w:r>
      <w:r w:rsidR="00093810" w:rsidRPr="00D47C99">
        <w:rPr>
          <w:rFonts w:ascii="Comic Sans MS" w:hAnsi="Comic Sans MS"/>
          <w:sz w:val="24"/>
          <w:szCs w:val="24"/>
        </w:rPr>
        <w:br/>
        <w:t>The ground level of the building is accessible to wheelchairs. Disabled toilet facilities are available. School asks parents if they require help with understanding English and aim to make arrangements to support them if required. (</w:t>
      </w:r>
      <w:r w:rsidR="00877E27" w:rsidRPr="00D47C99">
        <w:rPr>
          <w:rFonts w:ascii="Comic Sans MS" w:hAnsi="Comic Sans MS"/>
          <w:sz w:val="24"/>
          <w:szCs w:val="24"/>
        </w:rPr>
        <w:t>e.g.,</w:t>
      </w:r>
      <w:r w:rsidR="00093810" w:rsidRPr="00D47C99">
        <w:rPr>
          <w:rFonts w:ascii="Comic Sans MS" w:hAnsi="Comic Sans MS"/>
          <w:sz w:val="24"/>
          <w:szCs w:val="24"/>
        </w:rPr>
        <w:t xml:space="preserve"> interpreters, translation)</w:t>
      </w:r>
      <w:r w:rsidR="00093810" w:rsidRPr="00D47C99">
        <w:rPr>
          <w:rFonts w:ascii="Comic Sans MS" w:hAnsi="Comic Sans MS"/>
          <w:sz w:val="24"/>
          <w:szCs w:val="24"/>
        </w:rPr>
        <w:br/>
      </w:r>
      <w:r w:rsidR="00093810" w:rsidRPr="00D47C99">
        <w:rPr>
          <w:rFonts w:ascii="Comic Sans MS" w:hAnsi="Comic Sans MS"/>
          <w:b/>
          <w:bCs/>
          <w:sz w:val="24"/>
          <w:szCs w:val="24"/>
        </w:rPr>
        <w:lastRenderedPageBreak/>
        <w:t>How is the decision made about what type and how much support my child will receive?</w:t>
      </w:r>
      <w:r w:rsidR="00093810" w:rsidRPr="00D47C99">
        <w:rPr>
          <w:rFonts w:ascii="Comic Sans MS" w:hAnsi="Comic Sans MS"/>
          <w:sz w:val="24"/>
          <w:szCs w:val="24"/>
        </w:rPr>
        <w:br/>
        <w:t xml:space="preserve">School regularly assesses pupils and reviews their progress, and therefore identifies those at risk of underachievement. As part of a graduated response, teachers may then differentiate the tasks as necessary. If a pupil requires further support, such as </w:t>
      </w:r>
      <w:r w:rsidR="001B6310" w:rsidRPr="00D47C99">
        <w:rPr>
          <w:rFonts w:ascii="Comic Sans MS" w:hAnsi="Comic Sans MS"/>
          <w:sz w:val="24"/>
          <w:szCs w:val="24"/>
        </w:rPr>
        <w:t>short-term</w:t>
      </w:r>
      <w:r w:rsidR="00093810" w:rsidRPr="00D47C99">
        <w:rPr>
          <w:rFonts w:ascii="Comic Sans MS" w:hAnsi="Comic Sans MS"/>
          <w:sz w:val="24"/>
          <w:szCs w:val="24"/>
        </w:rPr>
        <w:t xml:space="preserve"> interventions with a particular focus, this will be discussed by the class teacher, the SENCo and relevant members of the SLT. Interventions are then put in place and the impact of this is measured and reviewed. If there is limited progress further interventions may be offered and advice may be sought from other professionals. At each stage of this process, parents and pupils are consulted.</w:t>
      </w:r>
      <w:r w:rsidR="00093810" w:rsidRPr="00D47C99">
        <w:rPr>
          <w:rFonts w:ascii="Comic Sans MS" w:hAnsi="Comic Sans MS"/>
          <w:sz w:val="24"/>
          <w:szCs w:val="24"/>
        </w:rPr>
        <w:br/>
      </w:r>
      <w:r w:rsidR="00093810" w:rsidRPr="00D47C99">
        <w:rPr>
          <w:rFonts w:ascii="Comic Sans MS" w:hAnsi="Comic Sans MS"/>
          <w:sz w:val="24"/>
          <w:szCs w:val="24"/>
        </w:rPr>
        <w:br/>
      </w:r>
      <w:r w:rsidR="00093810" w:rsidRPr="00D47C99">
        <w:rPr>
          <w:rFonts w:ascii="Comic Sans MS" w:hAnsi="Comic Sans MS"/>
          <w:b/>
          <w:bCs/>
          <w:sz w:val="24"/>
          <w:szCs w:val="24"/>
        </w:rPr>
        <w:t>Who can I contact for further information?</w:t>
      </w:r>
    </w:p>
    <w:p w14:paraId="521B599D" w14:textId="6EE7381C" w:rsidR="00093810" w:rsidRDefault="00093810" w:rsidP="00093810">
      <w:pPr>
        <w:shd w:val="clear" w:color="auto" w:fill="FFFFFF"/>
        <w:spacing w:after="0" w:line="240" w:lineRule="auto"/>
        <w:rPr>
          <w:rFonts w:ascii="Comic Sans MS" w:hAnsi="Comic Sans MS"/>
          <w:sz w:val="24"/>
          <w:szCs w:val="24"/>
        </w:rPr>
      </w:pPr>
      <w:r w:rsidRPr="00D47C99">
        <w:rPr>
          <w:rFonts w:ascii="Comic Sans MS" w:hAnsi="Comic Sans MS"/>
          <w:sz w:val="24"/>
          <w:szCs w:val="24"/>
        </w:rPr>
        <w:br/>
        <w:t>Please contact the school office to discuss joining our school. If your child has special educational needs a meeting may be arranged with the SENCo. If your child has a EHCP you must first contact Swindon Borough’s Special Educational Needs Assessment Team (Tel.</w:t>
      </w:r>
      <w:r w:rsidR="001F234D">
        <w:rPr>
          <w:rFonts w:ascii="Comic Sans MS" w:hAnsi="Comic Sans MS"/>
          <w:sz w:val="24"/>
          <w:szCs w:val="24"/>
        </w:rPr>
        <w:t xml:space="preserve"> 01793</w:t>
      </w:r>
      <w:r w:rsidRPr="00D47C99">
        <w:rPr>
          <w:rFonts w:ascii="Comic Sans MS" w:hAnsi="Comic Sans MS"/>
          <w:sz w:val="24"/>
          <w:szCs w:val="24"/>
        </w:rPr>
        <w:t xml:space="preserve"> 463062) to discuss any change of placement.</w:t>
      </w:r>
    </w:p>
    <w:p w14:paraId="6783A1FF" w14:textId="3FEAA4C7" w:rsidR="000450A1" w:rsidRDefault="000450A1" w:rsidP="00093810">
      <w:pPr>
        <w:shd w:val="clear" w:color="auto" w:fill="FFFFFF"/>
        <w:spacing w:after="0" w:line="240" w:lineRule="auto"/>
        <w:rPr>
          <w:rFonts w:ascii="Comic Sans MS" w:hAnsi="Comic Sans MS"/>
          <w:sz w:val="24"/>
          <w:szCs w:val="24"/>
        </w:rPr>
      </w:pPr>
    </w:p>
    <w:p w14:paraId="45C924AB" w14:textId="6F1AA8B0" w:rsidR="000450A1" w:rsidRDefault="000450A1" w:rsidP="00093810">
      <w:pPr>
        <w:shd w:val="clear" w:color="auto" w:fill="FFFFFF"/>
        <w:spacing w:after="0" w:line="240" w:lineRule="auto"/>
        <w:rPr>
          <w:rFonts w:ascii="Comic Sans MS" w:hAnsi="Comic Sans MS"/>
          <w:sz w:val="24"/>
          <w:szCs w:val="24"/>
        </w:rPr>
      </w:pPr>
      <w:r>
        <w:rPr>
          <w:rFonts w:ascii="Comic Sans MS" w:hAnsi="Comic Sans MS"/>
          <w:sz w:val="24"/>
          <w:szCs w:val="24"/>
        </w:rPr>
        <w:t xml:space="preserve">If you would like further information on what Swindon Local Authority </w:t>
      </w:r>
      <w:r w:rsidR="001F234D">
        <w:rPr>
          <w:rFonts w:ascii="Comic Sans MS" w:hAnsi="Comic Sans MS"/>
          <w:sz w:val="24"/>
          <w:szCs w:val="24"/>
        </w:rPr>
        <w:t>o</w:t>
      </w:r>
      <w:r>
        <w:rPr>
          <w:rFonts w:ascii="Comic Sans MS" w:hAnsi="Comic Sans MS"/>
          <w:sz w:val="24"/>
          <w:szCs w:val="24"/>
        </w:rPr>
        <w:t>ffer</w:t>
      </w:r>
      <w:r w:rsidR="001F234D">
        <w:rPr>
          <w:rFonts w:ascii="Comic Sans MS" w:hAnsi="Comic Sans MS"/>
          <w:sz w:val="24"/>
          <w:szCs w:val="24"/>
        </w:rPr>
        <w:t xml:space="preserve">, </w:t>
      </w:r>
      <w:r>
        <w:rPr>
          <w:rFonts w:ascii="Comic Sans MS" w:hAnsi="Comic Sans MS"/>
          <w:sz w:val="24"/>
          <w:szCs w:val="24"/>
        </w:rPr>
        <w:t xml:space="preserve">please go to the Swindon Local Offer: </w:t>
      </w:r>
    </w:p>
    <w:p w14:paraId="27C04AC6" w14:textId="7C9C6B07" w:rsidR="000450A1" w:rsidRPr="00D47C99" w:rsidRDefault="003E68D9" w:rsidP="00093810">
      <w:pPr>
        <w:shd w:val="clear" w:color="auto" w:fill="FFFFFF"/>
        <w:spacing w:after="0" w:line="240" w:lineRule="auto"/>
        <w:rPr>
          <w:rFonts w:ascii="Comic Sans MS" w:hAnsi="Comic Sans MS"/>
          <w:sz w:val="24"/>
          <w:szCs w:val="24"/>
        </w:rPr>
      </w:pPr>
      <w:hyperlink r:id="rId33" w:history="1">
        <w:r w:rsidR="000450A1" w:rsidRPr="00866D93">
          <w:rPr>
            <w:rStyle w:val="Hyperlink"/>
            <w:rFonts w:ascii="Comic Sans MS" w:hAnsi="Comic Sans MS"/>
            <w:sz w:val="24"/>
            <w:szCs w:val="24"/>
          </w:rPr>
          <w:t>https://www.swindon.gov.uk/sendlocaloffer</w:t>
        </w:r>
      </w:hyperlink>
      <w:r w:rsidR="000450A1">
        <w:rPr>
          <w:rFonts w:ascii="Comic Sans MS" w:hAnsi="Comic Sans MS"/>
          <w:sz w:val="24"/>
          <w:szCs w:val="24"/>
        </w:rPr>
        <w:t xml:space="preserve">  </w:t>
      </w:r>
    </w:p>
    <w:p w14:paraId="66DB054A" w14:textId="77777777" w:rsidR="00093810" w:rsidRPr="00D47C99" w:rsidRDefault="00093810" w:rsidP="0053475B">
      <w:pPr>
        <w:pStyle w:val="Default"/>
        <w:jc w:val="center"/>
        <w:rPr>
          <w:rFonts w:cs="Arial"/>
          <w:color w:val="auto"/>
          <w:u w:val="single"/>
        </w:rPr>
      </w:pPr>
    </w:p>
    <w:p w14:paraId="41EE5429" w14:textId="790F648F" w:rsidR="00B94FD3" w:rsidRDefault="00B94FD3">
      <w:pPr>
        <w:rPr>
          <w:rFonts w:ascii="Comic Sans MS" w:hAnsi="Comic Sans MS" w:cs="Arial"/>
          <w:sz w:val="24"/>
          <w:szCs w:val="24"/>
        </w:rPr>
      </w:pPr>
      <w:r>
        <w:rPr>
          <w:rFonts w:cs="Arial"/>
        </w:rPr>
        <w:br w:type="page"/>
      </w:r>
    </w:p>
    <w:p w14:paraId="1A4DAA15" w14:textId="77777777" w:rsidR="00B94FD3" w:rsidRDefault="00B94FD3" w:rsidP="00B94FD3">
      <w:pPr>
        <w:pStyle w:val="NormalWeb"/>
        <w:shd w:val="clear" w:color="auto" w:fill="FFFFFF"/>
        <w:spacing w:before="0" w:beforeAutospacing="0" w:after="0" w:afterAutospacing="0" w:line="276" w:lineRule="auto"/>
        <w:jc w:val="center"/>
        <w:textAlignment w:val="top"/>
        <w:rPr>
          <w:rStyle w:val="Strong"/>
          <w:rFonts w:ascii="Comic Sans MS" w:hAnsi="Comic Sans MS" w:cs="Arial"/>
          <w:bCs w:val="0"/>
          <w:color w:val="000000"/>
          <w:sz w:val="30"/>
          <w:szCs w:val="30"/>
          <w:bdr w:val="none" w:sz="0" w:space="0" w:color="auto" w:frame="1"/>
        </w:rPr>
      </w:pPr>
      <w:r w:rsidRPr="005575CB">
        <w:rPr>
          <w:rStyle w:val="Strong"/>
          <w:rFonts w:ascii="Comic Sans MS" w:hAnsi="Comic Sans MS" w:cs="Arial"/>
          <w:color w:val="000000"/>
          <w:sz w:val="30"/>
          <w:szCs w:val="30"/>
          <w:bdr w:val="none" w:sz="0" w:space="0" w:color="auto" w:frame="1"/>
        </w:rPr>
        <w:lastRenderedPageBreak/>
        <w:t>Other helpful websites</w:t>
      </w:r>
    </w:p>
    <w:p w14:paraId="30829722" w14:textId="77777777" w:rsidR="00B94FD3" w:rsidRPr="005575CB" w:rsidRDefault="00B94FD3" w:rsidP="00B94FD3">
      <w:pPr>
        <w:pStyle w:val="NormalWeb"/>
        <w:shd w:val="clear" w:color="auto" w:fill="FFFFFF"/>
        <w:spacing w:before="0" w:beforeAutospacing="0" w:after="0" w:afterAutospacing="0" w:line="276" w:lineRule="auto"/>
        <w:jc w:val="center"/>
        <w:textAlignment w:val="top"/>
        <w:rPr>
          <w:rStyle w:val="Strong"/>
          <w:rFonts w:ascii="Comic Sans MS" w:hAnsi="Comic Sans MS" w:cs="Arial"/>
          <w:bCs w:val="0"/>
          <w:color w:val="000000"/>
          <w:sz w:val="30"/>
          <w:szCs w:val="30"/>
          <w:bdr w:val="none" w:sz="0" w:space="0" w:color="auto" w:frame="1"/>
        </w:rPr>
      </w:pPr>
    </w:p>
    <w:p w14:paraId="1CECD356" w14:textId="77777777" w:rsidR="00B94FD3" w:rsidRPr="005575CB" w:rsidRDefault="003E68D9" w:rsidP="00B94FD3">
      <w:pPr>
        <w:pStyle w:val="NormalWeb"/>
        <w:shd w:val="clear" w:color="auto" w:fill="FFFFFF"/>
        <w:spacing w:before="0" w:beforeAutospacing="0" w:after="0" w:afterAutospacing="0" w:line="276" w:lineRule="auto"/>
        <w:jc w:val="both"/>
        <w:textAlignment w:val="top"/>
        <w:rPr>
          <w:rFonts w:ascii="Comic Sans MS" w:hAnsi="Comic Sans MS"/>
        </w:rPr>
      </w:pPr>
      <w:hyperlink r:id="rId34" w:history="1">
        <w:r w:rsidR="00B94FD3" w:rsidRPr="005575CB">
          <w:rPr>
            <w:rStyle w:val="Hyperlink"/>
            <w:rFonts w:ascii="Comic Sans MS" w:eastAsia="MS Gothic" w:hAnsi="Comic Sans MS"/>
          </w:rPr>
          <w:t>https://swindonsendfamiliesvoice.org.uk</w:t>
        </w:r>
      </w:hyperlink>
      <w:r w:rsidR="00B94FD3" w:rsidRPr="005575CB">
        <w:rPr>
          <w:rFonts w:ascii="Comic Sans MS" w:hAnsi="Comic Sans MS"/>
        </w:rPr>
        <w:t xml:space="preserve"> – Swindon Send Family Voices </w:t>
      </w:r>
    </w:p>
    <w:p w14:paraId="447457DE"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Style w:val="Strong"/>
          <w:rFonts w:ascii="Comic Sans MS" w:hAnsi="Comic Sans MS" w:cs="Arial"/>
          <w:b w:val="0"/>
          <w:bCs w:val="0"/>
          <w:color w:val="000000"/>
          <w:bdr w:val="none" w:sz="0" w:space="0" w:color="auto" w:frame="1"/>
        </w:rPr>
      </w:pPr>
      <w:hyperlink r:id="rId35" w:history="1">
        <w:r w:rsidR="00B94FD3" w:rsidRPr="000860CC">
          <w:rPr>
            <w:rStyle w:val="Hyperlink"/>
            <w:rFonts w:ascii="Comic Sans MS" w:hAnsi="Comic Sans MS"/>
            <w:bdr w:val="none" w:sz="0" w:space="0" w:color="auto" w:frame="1"/>
          </w:rPr>
          <w:t>https://www.swindon.gov.uk/info/20220/send_newsletters/1565/send_news_splash</w:t>
        </w:r>
      </w:hyperlink>
      <w:r w:rsidR="00B94FD3">
        <w:rPr>
          <w:rStyle w:val="Strong"/>
          <w:rFonts w:ascii="Comic Sans MS" w:hAnsi="Comic Sans MS" w:cs="Arial"/>
          <w:color w:val="000000"/>
          <w:bdr w:val="none" w:sz="0" w:space="0" w:color="auto" w:frame="1"/>
        </w:rPr>
        <w:t xml:space="preserve"> </w:t>
      </w:r>
      <w:r w:rsidR="00B94FD3" w:rsidRPr="005575CB">
        <w:rPr>
          <w:rStyle w:val="Strong"/>
          <w:rFonts w:ascii="Comic Sans MS" w:hAnsi="Comic Sans MS" w:cs="Arial"/>
          <w:color w:val="000000"/>
          <w:bdr w:val="none" w:sz="0" w:space="0" w:color="auto" w:frame="1"/>
        </w:rPr>
        <w:t xml:space="preserve">- SEND </w:t>
      </w:r>
      <w:r w:rsidR="00B94FD3" w:rsidRPr="00427740">
        <w:rPr>
          <w:rStyle w:val="Strong"/>
          <w:rFonts w:ascii="Comic Sans MS" w:hAnsi="Comic Sans MS" w:cs="Arial"/>
          <w:color w:val="000000"/>
          <w:bdr w:val="none" w:sz="0" w:space="0" w:color="auto" w:frame="1"/>
        </w:rPr>
        <w:t>News Splash</w:t>
      </w:r>
    </w:p>
    <w:p w14:paraId="3E5BC062"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Style w:val="Strong"/>
          <w:rFonts w:ascii="Comic Sans MS" w:hAnsi="Comic Sans MS" w:cs="Arial"/>
          <w:b w:val="0"/>
          <w:bCs w:val="0"/>
          <w:color w:val="000000"/>
          <w:bdr w:val="none" w:sz="0" w:space="0" w:color="auto" w:frame="1"/>
        </w:rPr>
      </w:pPr>
      <w:hyperlink r:id="rId36" w:history="1">
        <w:r w:rsidR="00B94FD3" w:rsidRPr="00427740">
          <w:rPr>
            <w:rStyle w:val="Hyperlink"/>
            <w:rFonts w:ascii="Comic Sans MS" w:hAnsi="Comic Sans MS"/>
            <w:bCs/>
          </w:rPr>
          <w:t>https://www.ipsea.org.uk/model-letters</w:t>
        </w:r>
      </w:hyperlink>
      <w:r w:rsidR="00B94FD3" w:rsidRPr="00427740">
        <w:rPr>
          <w:rFonts w:ascii="Comic Sans MS" w:hAnsi="Comic Sans MS"/>
          <w:bCs/>
        </w:rPr>
        <w:t xml:space="preserve"> - IPSEA’s model letter page has lots of templates for use</w:t>
      </w:r>
      <w:r w:rsidR="00B94FD3" w:rsidRPr="00427740">
        <w:rPr>
          <w:rStyle w:val="Strong"/>
          <w:rFonts w:ascii="Comic Sans MS" w:hAnsi="Comic Sans MS" w:cs="Arial"/>
          <w:color w:val="000000"/>
          <w:bdr w:val="none" w:sz="0" w:space="0" w:color="auto" w:frame="1"/>
        </w:rPr>
        <w:t xml:space="preserve"> </w:t>
      </w:r>
    </w:p>
    <w:p w14:paraId="60F0362F"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Style w:val="Strong"/>
          <w:rFonts w:ascii="Comic Sans MS" w:hAnsi="Comic Sans MS" w:cs="Arial"/>
          <w:b w:val="0"/>
          <w:bCs w:val="0"/>
          <w:color w:val="000000"/>
          <w:bdr w:val="none" w:sz="0" w:space="0" w:color="auto" w:frame="1"/>
        </w:rPr>
      </w:pPr>
      <w:hyperlink r:id="rId37" w:history="1">
        <w:r w:rsidR="00B94FD3" w:rsidRPr="00427740">
          <w:rPr>
            <w:rStyle w:val="Hyperlink"/>
            <w:rFonts w:ascii="Comic Sans MS" w:hAnsi="Comic Sans MS"/>
            <w:bCs/>
          </w:rPr>
          <w:t>https://www.swindoncarers.org.uk/</w:t>
        </w:r>
      </w:hyperlink>
      <w:r w:rsidR="00B94FD3" w:rsidRPr="00427740">
        <w:rPr>
          <w:rStyle w:val="Hyperlink"/>
          <w:rFonts w:ascii="Comic Sans MS" w:hAnsi="Comic Sans MS"/>
          <w:bCs/>
        </w:rPr>
        <w:t xml:space="preserve"> </w:t>
      </w:r>
      <w:r w:rsidR="00B94FD3" w:rsidRPr="00427740">
        <w:rPr>
          <w:rFonts w:ascii="Comic Sans MS" w:hAnsi="Comic Sans MS"/>
          <w:bCs/>
        </w:rPr>
        <w:t>– as a parent of a child with SEND, you may be eligible to register as a parent carer</w:t>
      </w:r>
    </w:p>
    <w:p w14:paraId="7A5B86F5"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Fonts w:ascii="Comic Sans MS" w:hAnsi="Comic Sans MS"/>
          <w:bCs/>
        </w:rPr>
      </w:pPr>
      <w:hyperlink r:id="rId38" w:history="1">
        <w:r w:rsidR="00B94FD3" w:rsidRPr="00427740">
          <w:rPr>
            <w:rStyle w:val="Hyperlink"/>
            <w:rFonts w:ascii="Comic Sans MS" w:hAnsi="Comic Sans MS"/>
            <w:bCs/>
          </w:rPr>
          <w:t>https://cerebra.org.uk/</w:t>
        </w:r>
      </w:hyperlink>
      <w:r w:rsidR="00B94FD3" w:rsidRPr="00427740">
        <w:rPr>
          <w:rFonts w:ascii="Comic Sans MS" w:hAnsi="Comic Sans MS"/>
          <w:bCs/>
        </w:rPr>
        <w:t xml:space="preserve"> - Cerebra UK has lots of advice and support to help wording your DLA application </w:t>
      </w:r>
    </w:p>
    <w:p w14:paraId="245555B3"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Fonts w:ascii="Comic Sans MS" w:hAnsi="Comic Sans MS"/>
          <w:bCs/>
        </w:rPr>
      </w:pPr>
      <w:hyperlink r:id="rId39" w:history="1">
        <w:r w:rsidR="00B94FD3" w:rsidRPr="00427740">
          <w:rPr>
            <w:rStyle w:val="Hyperlink"/>
            <w:rFonts w:ascii="Comic Sans MS" w:hAnsi="Comic Sans MS"/>
            <w:bCs/>
          </w:rPr>
          <w:t>https://www.gov.uk/apply-blue-badge</w:t>
        </w:r>
      </w:hyperlink>
    </w:p>
    <w:p w14:paraId="78C56EB1"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Fonts w:ascii="Comic Sans MS" w:hAnsi="Comic Sans MS"/>
          <w:bCs/>
        </w:rPr>
      </w:pPr>
      <w:hyperlink r:id="rId40" w:history="1">
        <w:r w:rsidR="00B94FD3" w:rsidRPr="00427740">
          <w:rPr>
            <w:rStyle w:val="Hyperlink"/>
            <w:rFonts w:ascii="Comic Sans MS" w:hAnsi="Comic Sans MS"/>
            <w:bCs/>
          </w:rPr>
          <w:t>https://www.accesscard.online/</w:t>
        </w:r>
      </w:hyperlink>
      <w:r w:rsidR="00B94FD3" w:rsidRPr="00427740">
        <w:rPr>
          <w:rFonts w:ascii="Comic Sans MS" w:hAnsi="Comic Sans MS"/>
          <w:bCs/>
        </w:rPr>
        <w:t>- Access Cards communicate your child’s access requirements to events and venues</w:t>
      </w:r>
    </w:p>
    <w:p w14:paraId="4934851F"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Fonts w:ascii="Comic Sans MS" w:hAnsi="Comic Sans MS"/>
          <w:bCs/>
        </w:rPr>
      </w:pPr>
      <w:hyperlink r:id="rId41" w:history="1">
        <w:r w:rsidR="00B94FD3" w:rsidRPr="00427740">
          <w:rPr>
            <w:rStyle w:val="Hyperlink"/>
            <w:rFonts w:ascii="Comic Sans MS" w:hAnsi="Comic Sans MS"/>
            <w:bCs/>
          </w:rPr>
          <w:t>https://www.ceacard.co.uk/</w:t>
        </w:r>
      </w:hyperlink>
      <w:r w:rsidR="00B94FD3" w:rsidRPr="00427740">
        <w:rPr>
          <w:rFonts w:ascii="Comic Sans MS" w:hAnsi="Comic Sans MS"/>
          <w:b/>
        </w:rPr>
        <w:t xml:space="preserve"> </w:t>
      </w:r>
      <w:r w:rsidR="00B94FD3" w:rsidRPr="00427740">
        <w:rPr>
          <w:rFonts w:ascii="Comic Sans MS" w:hAnsi="Comic Sans MS"/>
          <w:bCs/>
        </w:rPr>
        <w:t xml:space="preserve">- CEA cards allow a complimentary ticket for a carer to go to the cinema with a disabled guest </w:t>
      </w:r>
    </w:p>
    <w:p w14:paraId="7EE3C3CF" w14:textId="77777777" w:rsidR="00B94FD3" w:rsidRPr="00427740" w:rsidRDefault="003E68D9" w:rsidP="00B94FD3">
      <w:pPr>
        <w:pStyle w:val="NormalWeb"/>
        <w:shd w:val="clear" w:color="auto" w:fill="FFFFFF"/>
        <w:spacing w:before="0" w:beforeAutospacing="0" w:after="0" w:afterAutospacing="0" w:line="276" w:lineRule="auto"/>
        <w:jc w:val="both"/>
        <w:textAlignment w:val="top"/>
        <w:rPr>
          <w:rFonts w:ascii="Comic Sans MS" w:hAnsi="Comic Sans MS"/>
          <w:bCs/>
        </w:rPr>
      </w:pPr>
      <w:hyperlink r:id="rId42" w:history="1">
        <w:r w:rsidR="00B94FD3" w:rsidRPr="00427740">
          <w:rPr>
            <w:rStyle w:val="Hyperlink"/>
            <w:rFonts w:ascii="Comic Sans MS" w:hAnsi="Comic Sans MS"/>
            <w:bCs/>
          </w:rPr>
          <w:t>https://www.swindon.gov.uk/info/20204/leisure_and_activities/1445/short_breaks</w:t>
        </w:r>
      </w:hyperlink>
      <w:r w:rsidR="00B94FD3" w:rsidRPr="00427740">
        <w:rPr>
          <w:rFonts w:ascii="Comic Sans MS" w:hAnsi="Comic Sans MS"/>
          <w:bCs/>
        </w:rPr>
        <w:t xml:space="preserve"> - may be able to offer support if you child is unable to access any clubs or groups without support</w:t>
      </w:r>
    </w:p>
    <w:p w14:paraId="02DBDC55" w14:textId="77777777" w:rsidR="00B94FD3" w:rsidRPr="00427740" w:rsidRDefault="003E68D9" w:rsidP="00B94FD3">
      <w:pPr>
        <w:rPr>
          <w:rFonts w:ascii="Comic Sans MS" w:hAnsi="Comic Sans MS"/>
          <w:bCs/>
          <w:sz w:val="24"/>
        </w:rPr>
      </w:pPr>
      <w:hyperlink r:id="rId43" w:history="1">
        <w:r w:rsidR="00B94FD3" w:rsidRPr="00427740">
          <w:rPr>
            <w:rStyle w:val="Hyperlink"/>
            <w:rFonts w:ascii="Comic Sans MS" w:hAnsi="Comic Sans MS"/>
            <w:bCs/>
          </w:rPr>
          <w:t>https://www.swindoncarers.org.uk/young-carers-support-in-swindon/</w:t>
        </w:r>
      </w:hyperlink>
      <w:r w:rsidR="00B94FD3" w:rsidRPr="00427740">
        <w:rPr>
          <w:rFonts w:ascii="Comic Sans MS" w:hAnsi="Comic Sans MS"/>
          <w:bCs/>
          <w:sz w:val="24"/>
        </w:rPr>
        <w:t xml:space="preserve">  - if any siblings are acting as carers, they may be able to access respite and support from peers in a similar situation through Young Carers </w:t>
      </w:r>
    </w:p>
    <w:p w14:paraId="47A04D5E" w14:textId="77777777" w:rsidR="00B94FD3" w:rsidRPr="00427740" w:rsidRDefault="003E68D9" w:rsidP="00B94FD3">
      <w:pPr>
        <w:rPr>
          <w:rFonts w:ascii="Comic Sans MS" w:hAnsi="Comic Sans MS"/>
          <w:bCs/>
          <w:sz w:val="24"/>
        </w:rPr>
      </w:pPr>
      <w:hyperlink r:id="rId44" w:history="1">
        <w:r w:rsidR="00B94FD3" w:rsidRPr="00427740">
          <w:rPr>
            <w:rStyle w:val="Hyperlink"/>
            <w:rFonts w:ascii="Comic Sans MS" w:hAnsi="Comic Sans MS"/>
            <w:bCs/>
          </w:rPr>
          <w:t>https://www.gov.uk/disabled-facilities-grants</w:t>
        </w:r>
      </w:hyperlink>
      <w:r w:rsidR="00B94FD3" w:rsidRPr="00427740">
        <w:rPr>
          <w:rStyle w:val="Hyperlink"/>
          <w:rFonts w:ascii="Comic Sans MS" w:hAnsi="Comic Sans MS"/>
          <w:bCs/>
        </w:rPr>
        <w:t xml:space="preserve"> - </w:t>
      </w:r>
      <w:r w:rsidR="00B94FD3" w:rsidRPr="00427740">
        <w:rPr>
          <w:rFonts w:ascii="Comic Sans MS" w:hAnsi="Comic Sans MS"/>
          <w:bCs/>
          <w:sz w:val="24"/>
        </w:rPr>
        <w:t>If you need to make adaptations to your house due to your child’s disability, you may be able to apply for a grant through the Disabled Facilities Grants</w:t>
      </w:r>
    </w:p>
    <w:p w14:paraId="6BC4FA98" w14:textId="77777777" w:rsidR="00B94FD3" w:rsidRPr="00427740" w:rsidRDefault="003E68D9" w:rsidP="00B94FD3">
      <w:pPr>
        <w:rPr>
          <w:rFonts w:ascii="Comic Sans MS" w:hAnsi="Comic Sans MS"/>
          <w:bCs/>
          <w:sz w:val="24"/>
        </w:rPr>
      </w:pPr>
      <w:hyperlink r:id="rId45" w:history="1">
        <w:r w:rsidR="00B94FD3" w:rsidRPr="000860CC">
          <w:rPr>
            <w:rStyle w:val="Hyperlink"/>
            <w:rFonts w:ascii="Comic Sans MS" w:hAnsi="Comic Sans MS"/>
            <w:bCs/>
          </w:rPr>
          <w:t>https://www.gov.uk/apply-council-tax-reduction</w:t>
        </w:r>
      </w:hyperlink>
      <w:r w:rsidR="00B94FD3" w:rsidRPr="00427740">
        <w:rPr>
          <w:rFonts w:ascii="Comic Sans MS" w:hAnsi="Comic Sans MS"/>
          <w:bCs/>
          <w:sz w:val="24"/>
        </w:rPr>
        <w:t xml:space="preserve"> </w:t>
      </w:r>
      <w:r w:rsidR="00B94FD3">
        <w:rPr>
          <w:rFonts w:ascii="Comic Sans MS" w:hAnsi="Comic Sans MS"/>
          <w:bCs/>
          <w:sz w:val="24"/>
        </w:rPr>
        <w:t xml:space="preserve">- </w:t>
      </w:r>
      <w:r w:rsidR="00B94FD3" w:rsidRPr="00427740">
        <w:rPr>
          <w:rFonts w:ascii="Comic Sans MS" w:hAnsi="Comic Sans MS"/>
          <w:bCs/>
          <w:sz w:val="24"/>
        </w:rPr>
        <w:t xml:space="preserve">If adaptations have to take place in the house, you may be able to request a reduction in council tax </w:t>
      </w:r>
    </w:p>
    <w:p w14:paraId="7ECE9C31" w14:textId="77777777" w:rsidR="00B94FD3" w:rsidRPr="00427740" w:rsidRDefault="00B94FD3" w:rsidP="00B94FD3">
      <w:pPr>
        <w:pStyle w:val="NormalWeb"/>
        <w:shd w:val="clear" w:color="auto" w:fill="FFFFFF"/>
        <w:spacing w:before="0" w:beforeAutospacing="0" w:after="0" w:afterAutospacing="0" w:line="276" w:lineRule="auto"/>
        <w:jc w:val="both"/>
        <w:textAlignment w:val="top"/>
        <w:rPr>
          <w:rFonts w:ascii="Comic Sans MS" w:hAnsi="Comic Sans MS"/>
          <w:bCs/>
        </w:rPr>
      </w:pPr>
    </w:p>
    <w:p w14:paraId="5E91B6B0" w14:textId="76EA32FB" w:rsidR="00BC1126" w:rsidRPr="00D47C99" w:rsidRDefault="00BC1126" w:rsidP="00B94FD3">
      <w:pPr>
        <w:pStyle w:val="Default"/>
        <w:rPr>
          <w:rFonts w:cs="Arial"/>
          <w:color w:val="auto"/>
        </w:rPr>
      </w:pPr>
    </w:p>
    <w:p w14:paraId="763DA92D" w14:textId="6D6612A1" w:rsidR="005E4CF5" w:rsidRPr="00D47C99" w:rsidRDefault="005E4CF5" w:rsidP="00BC1126">
      <w:pPr>
        <w:pStyle w:val="Default"/>
        <w:rPr>
          <w:rFonts w:cstheme="minorBidi"/>
          <w:color w:val="auto"/>
          <w:highlight w:val="yellow"/>
        </w:rPr>
      </w:pPr>
    </w:p>
    <w:p w14:paraId="36900907" w14:textId="2C7DF8BC" w:rsidR="00BC1126" w:rsidRPr="00D47C99" w:rsidRDefault="00BC1126" w:rsidP="00BC1126">
      <w:pPr>
        <w:pStyle w:val="Default"/>
        <w:rPr>
          <w:rFonts w:cstheme="minorBidi"/>
          <w:color w:val="auto"/>
        </w:rPr>
      </w:pPr>
      <w:r w:rsidRPr="00D47C99">
        <w:rPr>
          <w:rFonts w:cstheme="minorBidi"/>
          <w:color w:val="auto"/>
        </w:rPr>
        <w:t>This policy w</w:t>
      </w:r>
      <w:r w:rsidR="00CF727D" w:rsidRPr="00D47C99">
        <w:rPr>
          <w:rFonts w:cstheme="minorBidi"/>
          <w:color w:val="auto"/>
        </w:rPr>
        <w:t xml:space="preserve">ill be reviewed in </w:t>
      </w:r>
      <w:r w:rsidR="000A5815" w:rsidRPr="00D47C99">
        <w:rPr>
          <w:rFonts w:cstheme="minorBidi"/>
          <w:color w:val="auto"/>
        </w:rPr>
        <w:t xml:space="preserve">the </w:t>
      </w:r>
      <w:r w:rsidR="00456586" w:rsidRPr="00D47C99">
        <w:rPr>
          <w:rFonts w:cstheme="minorBidi"/>
          <w:color w:val="auto"/>
        </w:rPr>
        <w:t>20</w:t>
      </w:r>
      <w:r w:rsidR="00B2307B" w:rsidRPr="00D47C99">
        <w:rPr>
          <w:rFonts w:cstheme="minorBidi"/>
          <w:color w:val="auto"/>
        </w:rPr>
        <w:t>2</w:t>
      </w:r>
      <w:r w:rsidR="00B94FD3">
        <w:rPr>
          <w:rFonts w:cstheme="minorBidi"/>
          <w:color w:val="auto"/>
        </w:rPr>
        <w:t>5</w:t>
      </w:r>
      <w:r w:rsidR="00B2307B" w:rsidRPr="00D47C99">
        <w:rPr>
          <w:rFonts w:cstheme="minorBidi"/>
          <w:color w:val="auto"/>
        </w:rPr>
        <w:t>/2</w:t>
      </w:r>
      <w:r w:rsidR="00B94FD3">
        <w:rPr>
          <w:rFonts w:cstheme="minorBidi"/>
          <w:color w:val="auto"/>
        </w:rPr>
        <w:t>6</w:t>
      </w:r>
      <w:r w:rsidR="00334F29" w:rsidRPr="00D47C99">
        <w:rPr>
          <w:rFonts w:cstheme="minorBidi"/>
          <w:color w:val="auto"/>
        </w:rPr>
        <w:t xml:space="preserve"> academic year</w:t>
      </w:r>
      <w:r w:rsidRPr="00D47C99">
        <w:rPr>
          <w:rFonts w:cstheme="minorBidi"/>
          <w:color w:val="auto"/>
        </w:rPr>
        <w:t xml:space="preserve">. </w:t>
      </w:r>
    </w:p>
    <w:p w14:paraId="4EB717C0" w14:textId="77777777" w:rsidR="00A31E00" w:rsidRPr="00D47C99" w:rsidRDefault="00A31E00" w:rsidP="00BC1126">
      <w:pPr>
        <w:pStyle w:val="Default"/>
        <w:rPr>
          <w:rFonts w:cstheme="minorBidi"/>
          <w:color w:val="auto"/>
        </w:rPr>
      </w:pPr>
    </w:p>
    <w:p w14:paraId="61170228" w14:textId="77777777" w:rsidR="00A31E00" w:rsidRPr="00D47C99" w:rsidRDefault="00A31E00" w:rsidP="00BC1126">
      <w:pPr>
        <w:pStyle w:val="Default"/>
        <w:rPr>
          <w:rFonts w:cstheme="minorBidi"/>
          <w:color w:val="auto"/>
        </w:rPr>
      </w:pPr>
    </w:p>
    <w:p w14:paraId="4ABA9777" w14:textId="4DB9F359" w:rsidR="005E4CF5" w:rsidRPr="00D47C99" w:rsidRDefault="00BC1126" w:rsidP="00BC1126">
      <w:pPr>
        <w:pStyle w:val="Default"/>
        <w:rPr>
          <w:rFonts w:cstheme="minorBidi"/>
          <w:color w:val="auto"/>
        </w:rPr>
      </w:pPr>
      <w:r w:rsidRPr="00D47C99">
        <w:rPr>
          <w:rFonts w:cstheme="minorBidi"/>
          <w:color w:val="auto"/>
        </w:rPr>
        <w:t xml:space="preserve">Agreed by Governing Body…………………………………………………….Date……………………….. </w:t>
      </w:r>
    </w:p>
    <w:sectPr w:rsidR="005E4CF5" w:rsidRPr="00D47C99" w:rsidSect="00A31E00">
      <w:headerReference w:type="default" r:id="rId46"/>
      <w:pgSz w:w="11906" w:h="16838"/>
      <w:pgMar w:top="1134" w:right="1440"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110C6" w14:textId="77777777" w:rsidR="003E68D9" w:rsidRDefault="003E68D9" w:rsidP="00710A15">
      <w:pPr>
        <w:spacing w:after="0" w:line="240" w:lineRule="auto"/>
      </w:pPr>
      <w:r>
        <w:separator/>
      </w:r>
    </w:p>
  </w:endnote>
  <w:endnote w:type="continuationSeparator" w:id="0">
    <w:p w14:paraId="21F89163" w14:textId="77777777" w:rsidR="003E68D9" w:rsidRDefault="003E68D9" w:rsidP="00710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B361" w14:textId="77777777" w:rsidR="003E68D9" w:rsidRDefault="003E68D9" w:rsidP="00710A15">
      <w:pPr>
        <w:spacing w:after="0" w:line="240" w:lineRule="auto"/>
      </w:pPr>
      <w:r>
        <w:separator/>
      </w:r>
    </w:p>
  </w:footnote>
  <w:footnote w:type="continuationSeparator" w:id="0">
    <w:p w14:paraId="29414FC7" w14:textId="77777777" w:rsidR="003E68D9" w:rsidRDefault="003E68D9" w:rsidP="00710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F0F07" w14:textId="26C304D7" w:rsidR="00710A15" w:rsidRDefault="00710A15">
    <w:pPr>
      <w:pStyle w:val="Header"/>
    </w:pPr>
    <w:r>
      <w:rPr>
        <w:noProof/>
        <w:lang w:eastAsia="en-GB"/>
      </w:rPr>
      <w:drawing>
        <wp:anchor distT="0" distB="0" distL="114300" distR="114300" simplePos="0" relativeHeight="251659264" behindDoc="1" locked="0" layoutInCell="1" allowOverlap="1" wp14:anchorId="229D802D" wp14:editId="27AA2B32">
          <wp:simplePos x="0" y="0"/>
          <wp:positionH relativeFrom="column">
            <wp:posOffset>4943475</wp:posOffset>
          </wp:positionH>
          <wp:positionV relativeFrom="paragraph">
            <wp:posOffset>-448310</wp:posOffset>
          </wp:positionV>
          <wp:extent cx="1757680" cy="710565"/>
          <wp:effectExtent l="0" t="0" r="0" b="0"/>
          <wp:wrapNone/>
          <wp:docPr id="3" name="Picture 3" descr="C:\Users\browne\AppData\Local\Microsoft\Windows\INetCache\Content.Word\The Blue Kite Academy Trust_RGB_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owne\AppData\Local\Microsoft\Windows\INetCache\Content.Word\The Blue Kite Academy Trust_RGB_Positiv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7680" cy="7105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9.25pt;height:332.25pt" o:bullet="t">
        <v:imagedata r:id="rId1" o:title="TK_LOGO_POINTER_RGB_bullet_blue"/>
      </v:shape>
    </w:pict>
  </w:numPicBullet>
  <w:abstractNum w:abstractNumId="0" w15:restartNumberingAfterBreak="0">
    <w:nsid w:val="1089084C"/>
    <w:multiLevelType w:val="hybridMultilevel"/>
    <w:tmpl w:val="F7E8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A86870"/>
    <w:multiLevelType w:val="hybridMultilevel"/>
    <w:tmpl w:val="A426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84EBF"/>
    <w:multiLevelType w:val="hybridMultilevel"/>
    <w:tmpl w:val="659A2B10"/>
    <w:lvl w:ilvl="0" w:tplc="09D0CC04">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93B1F9B"/>
    <w:multiLevelType w:val="hybridMultilevel"/>
    <w:tmpl w:val="707A87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2522B"/>
    <w:multiLevelType w:val="multilevel"/>
    <w:tmpl w:val="08A4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010618"/>
    <w:multiLevelType w:val="hybridMultilevel"/>
    <w:tmpl w:val="07709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72893"/>
    <w:multiLevelType w:val="hybridMultilevel"/>
    <w:tmpl w:val="298A019C"/>
    <w:lvl w:ilvl="0" w:tplc="09D0CC0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2B5F41"/>
    <w:multiLevelType w:val="hybridMultilevel"/>
    <w:tmpl w:val="2F50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504DF7"/>
    <w:multiLevelType w:val="hybridMultilevel"/>
    <w:tmpl w:val="817254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ED949C2"/>
    <w:multiLevelType w:val="hybridMultilevel"/>
    <w:tmpl w:val="DC264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C2690A"/>
    <w:multiLevelType w:val="hybridMultilevel"/>
    <w:tmpl w:val="E50CB5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42C7C52"/>
    <w:multiLevelType w:val="hybridMultilevel"/>
    <w:tmpl w:val="4216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A0436EE"/>
    <w:multiLevelType w:val="hybridMultilevel"/>
    <w:tmpl w:val="ECB230C6"/>
    <w:lvl w:ilvl="0" w:tplc="08090001">
      <w:start w:val="1"/>
      <w:numFmt w:val="bullet"/>
      <w:lvlText w:val=""/>
      <w:lvlJc w:val="left"/>
      <w:pPr>
        <w:ind w:left="915" w:hanging="360"/>
      </w:pPr>
      <w:rPr>
        <w:rFonts w:ascii="Symbol" w:hAnsi="Symbol" w:hint="default"/>
      </w:rPr>
    </w:lvl>
    <w:lvl w:ilvl="1" w:tplc="08090003">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3" w15:restartNumberingAfterBreak="0">
    <w:nsid w:val="4C186732"/>
    <w:multiLevelType w:val="hybridMultilevel"/>
    <w:tmpl w:val="58FC3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1F6374"/>
    <w:multiLevelType w:val="hybridMultilevel"/>
    <w:tmpl w:val="5008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006AEB"/>
    <w:multiLevelType w:val="hybridMultilevel"/>
    <w:tmpl w:val="13C0F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7A0962"/>
    <w:multiLevelType w:val="hybridMultilevel"/>
    <w:tmpl w:val="1C72B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B01E49"/>
    <w:multiLevelType w:val="hybridMultilevel"/>
    <w:tmpl w:val="C3341F96"/>
    <w:lvl w:ilvl="0" w:tplc="09D0CC0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CC5747"/>
    <w:multiLevelType w:val="hybridMultilevel"/>
    <w:tmpl w:val="2EE8D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1518C"/>
    <w:multiLevelType w:val="hybridMultilevel"/>
    <w:tmpl w:val="3C7E03C0"/>
    <w:lvl w:ilvl="0" w:tplc="08090001">
      <w:start w:val="1"/>
      <w:numFmt w:val="bullet"/>
      <w:lvlText w:val=""/>
      <w:lvlJc w:val="left"/>
      <w:pPr>
        <w:ind w:left="720" w:hanging="360"/>
      </w:pPr>
      <w:rPr>
        <w:rFonts w:ascii="Symbol" w:hAnsi="Symbol" w:hint="default"/>
      </w:rPr>
    </w:lvl>
    <w:lvl w:ilvl="1" w:tplc="1BFAB87C">
      <w:numFmt w:val="bullet"/>
      <w:lvlText w:val=""/>
      <w:lvlJc w:val="left"/>
      <w:pPr>
        <w:ind w:left="1440" w:hanging="360"/>
      </w:pPr>
      <w:rPr>
        <w:rFonts w:ascii="Symbol" w:eastAsiaTheme="minorHAnsi" w:hAnsi="Symbo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6D5226"/>
    <w:multiLevelType w:val="hybridMultilevel"/>
    <w:tmpl w:val="A13279C2"/>
    <w:lvl w:ilvl="0" w:tplc="09D0CC04">
      <w:numFmt w:val="bullet"/>
      <w:lvlText w:val=""/>
      <w:lvlJc w:val="left"/>
      <w:pPr>
        <w:ind w:left="1080" w:hanging="360"/>
      </w:pPr>
      <w:rPr>
        <w:rFonts w:ascii="Comic Sans MS" w:eastAsiaTheme="minorHAnsi" w:hAnsi="Comic Sans MS"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A47397E"/>
    <w:multiLevelType w:val="hybridMultilevel"/>
    <w:tmpl w:val="9800CFFE"/>
    <w:lvl w:ilvl="0" w:tplc="7922854E">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AD63D0A"/>
    <w:multiLevelType w:val="multilevel"/>
    <w:tmpl w:val="08A4F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3436B1"/>
    <w:multiLevelType w:val="hybridMultilevel"/>
    <w:tmpl w:val="B85651F8"/>
    <w:lvl w:ilvl="0" w:tplc="4FDC43C4">
      <w:start w:val="1"/>
      <w:numFmt w:val="bullet"/>
      <w:pStyle w:val="4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501"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4"/>
  </w:num>
  <w:num w:numId="2">
    <w:abstractNumId w:val="11"/>
  </w:num>
  <w:num w:numId="3">
    <w:abstractNumId w:val="21"/>
  </w:num>
  <w:num w:numId="4">
    <w:abstractNumId w:val="10"/>
  </w:num>
  <w:num w:numId="5">
    <w:abstractNumId w:val="0"/>
  </w:num>
  <w:num w:numId="6">
    <w:abstractNumId w:val="5"/>
  </w:num>
  <w:num w:numId="7">
    <w:abstractNumId w:val="6"/>
  </w:num>
  <w:num w:numId="8">
    <w:abstractNumId w:val="20"/>
  </w:num>
  <w:num w:numId="9">
    <w:abstractNumId w:val="2"/>
  </w:num>
  <w:num w:numId="10">
    <w:abstractNumId w:val="8"/>
  </w:num>
  <w:num w:numId="11">
    <w:abstractNumId w:val="13"/>
  </w:num>
  <w:num w:numId="12">
    <w:abstractNumId w:val="17"/>
  </w:num>
  <w:num w:numId="13">
    <w:abstractNumId w:val="18"/>
  </w:num>
  <w:num w:numId="14">
    <w:abstractNumId w:val="1"/>
  </w:num>
  <w:num w:numId="15">
    <w:abstractNumId w:val="16"/>
  </w:num>
  <w:num w:numId="16">
    <w:abstractNumId w:val="3"/>
  </w:num>
  <w:num w:numId="17">
    <w:abstractNumId w:val="19"/>
  </w:num>
  <w:num w:numId="18">
    <w:abstractNumId w:val="12"/>
  </w:num>
  <w:num w:numId="19">
    <w:abstractNumId w:val="4"/>
  </w:num>
  <w:num w:numId="20">
    <w:abstractNumId w:val="22"/>
  </w:num>
  <w:num w:numId="21">
    <w:abstractNumId w:val="7"/>
  </w:num>
  <w:num w:numId="22">
    <w:abstractNumId w:val="15"/>
  </w:num>
  <w:num w:numId="23">
    <w:abstractNumId w:val="23"/>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126"/>
    <w:rsid w:val="00013774"/>
    <w:rsid w:val="00023E7B"/>
    <w:rsid w:val="000255C4"/>
    <w:rsid w:val="000450A1"/>
    <w:rsid w:val="0006101D"/>
    <w:rsid w:val="0007493C"/>
    <w:rsid w:val="00091A83"/>
    <w:rsid w:val="00093810"/>
    <w:rsid w:val="000A5815"/>
    <w:rsid w:val="000B76E1"/>
    <w:rsid w:val="00105352"/>
    <w:rsid w:val="00140587"/>
    <w:rsid w:val="001410E0"/>
    <w:rsid w:val="00141A92"/>
    <w:rsid w:val="00172C9F"/>
    <w:rsid w:val="00181DEF"/>
    <w:rsid w:val="00184CDE"/>
    <w:rsid w:val="001A66DD"/>
    <w:rsid w:val="001B4382"/>
    <w:rsid w:val="001B6310"/>
    <w:rsid w:val="001F234D"/>
    <w:rsid w:val="001F7C5F"/>
    <w:rsid w:val="00230194"/>
    <w:rsid w:val="00246E64"/>
    <w:rsid w:val="002558E9"/>
    <w:rsid w:val="00272792"/>
    <w:rsid w:val="00281560"/>
    <w:rsid w:val="00286B7C"/>
    <w:rsid w:val="002C1B0A"/>
    <w:rsid w:val="00302EB6"/>
    <w:rsid w:val="00334F29"/>
    <w:rsid w:val="00334FCF"/>
    <w:rsid w:val="00341EB5"/>
    <w:rsid w:val="00354FC3"/>
    <w:rsid w:val="0036356B"/>
    <w:rsid w:val="003671FC"/>
    <w:rsid w:val="00372575"/>
    <w:rsid w:val="00392D08"/>
    <w:rsid w:val="003A144E"/>
    <w:rsid w:val="003A2BB4"/>
    <w:rsid w:val="003D65DB"/>
    <w:rsid w:val="003E5705"/>
    <w:rsid w:val="003E68D9"/>
    <w:rsid w:val="003F571F"/>
    <w:rsid w:val="00403584"/>
    <w:rsid w:val="00404D83"/>
    <w:rsid w:val="00456586"/>
    <w:rsid w:val="0048083B"/>
    <w:rsid w:val="004B0684"/>
    <w:rsid w:val="004D1D87"/>
    <w:rsid w:val="004F0A51"/>
    <w:rsid w:val="00526DB0"/>
    <w:rsid w:val="0053475B"/>
    <w:rsid w:val="005767F5"/>
    <w:rsid w:val="005C611B"/>
    <w:rsid w:val="005E4CF5"/>
    <w:rsid w:val="005E6BF1"/>
    <w:rsid w:val="006075F6"/>
    <w:rsid w:val="00691F52"/>
    <w:rsid w:val="006A3D72"/>
    <w:rsid w:val="006C1F2E"/>
    <w:rsid w:val="006D694F"/>
    <w:rsid w:val="006E6F0B"/>
    <w:rsid w:val="00710A15"/>
    <w:rsid w:val="00747D24"/>
    <w:rsid w:val="00791C6D"/>
    <w:rsid w:val="007E1E1B"/>
    <w:rsid w:val="007F5071"/>
    <w:rsid w:val="007F57C1"/>
    <w:rsid w:val="008317FB"/>
    <w:rsid w:val="00863485"/>
    <w:rsid w:val="00870893"/>
    <w:rsid w:val="00872D49"/>
    <w:rsid w:val="00874F8E"/>
    <w:rsid w:val="00877E27"/>
    <w:rsid w:val="00884DA4"/>
    <w:rsid w:val="00894426"/>
    <w:rsid w:val="008F3E12"/>
    <w:rsid w:val="008F6F2E"/>
    <w:rsid w:val="0091127B"/>
    <w:rsid w:val="0093654C"/>
    <w:rsid w:val="0097431A"/>
    <w:rsid w:val="009B64EA"/>
    <w:rsid w:val="009E6FF5"/>
    <w:rsid w:val="00A13847"/>
    <w:rsid w:val="00A30E46"/>
    <w:rsid w:val="00A31E00"/>
    <w:rsid w:val="00A46A7A"/>
    <w:rsid w:val="00AD4F7D"/>
    <w:rsid w:val="00AD62A0"/>
    <w:rsid w:val="00B12B7B"/>
    <w:rsid w:val="00B2307B"/>
    <w:rsid w:val="00B40001"/>
    <w:rsid w:val="00B54DD3"/>
    <w:rsid w:val="00B646D8"/>
    <w:rsid w:val="00B755FF"/>
    <w:rsid w:val="00B85795"/>
    <w:rsid w:val="00B94FD3"/>
    <w:rsid w:val="00BA55C3"/>
    <w:rsid w:val="00BB68F1"/>
    <w:rsid w:val="00BC1126"/>
    <w:rsid w:val="00BC5624"/>
    <w:rsid w:val="00BC77DC"/>
    <w:rsid w:val="00BE1CFE"/>
    <w:rsid w:val="00BF27CA"/>
    <w:rsid w:val="00C11DD2"/>
    <w:rsid w:val="00C1646A"/>
    <w:rsid w:val="00C22442"/>
    <w:rsid w:val="00CA10E2"/>
    <w:rsid w:val="00CF727D"/>
    <w:rsid w:val="00D27B05"/>
    <w:rsid w:val="00D42156"/>
    <w:rsid w:val="00D47C99"/>
    <w:rsid w:val="00D50C9B"/>
    <w:rsid w:val="00D64901"/>
    <w:rsid w:val="00DB4C75"/>
    <w:rsid w:val="00E42DEE"/>
    <w:rsid w:val="00E8104F"/>
    <w:rsid w:val="00EC08EF"/>
    <w:rsid w:val="00ED2454"/>
    <w:rsid w:val="00EF333D"/>
    <w:rsid w:val="00F32A59"/>
    <w:rsid w:val="00F61D23"/>
    <w:rsid w:val="00F63916"/>
    <w:rsid w:val="00F7068D"/>
    <w:rsid w:val="00FA3E10"/>
    <w:rsid w:val="00FA4B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6BD08"/>
  <w15:docId w15:val="{EFB77D84-0C2C-4710-ABF7-C0B8E2C0B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B94FD3"/>
    <w:pPr>
      <w:spacing w:before="120" w:after="120" w:line="240" w:lineRule="auto"/>
      <w:outlineLvl w:val="0"/>
    </w:pPr>
    <w:rPr>
      <w:rFonts w:ascii="Comic Sans MS" w:eastAsia="Calibri" w:hAnsi="Comic Sans MS" w:cs="Arial"/>
      <w:b/>
      <w:color w:val="000000"/>
      <w:sz w:val="60"/>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C1126"/>
    <w:pPr>
      <w:autoSpaceDE w:val="0"/>
      <w:autoSpaceDN w:val="0"/>
      <w:adjustRightInd w:val="0"/>
      <w:spacing w:after="0" w:line="240" w:lineRule="auto"/>
    </w:pPr>
    <w:rPr>
      <w:rFonts w:ascii="Comic Sans MS" w:hAnsi="Comic Sans MS" w:cs="Comic Sans MS"/>
      <w:color w:val="000000"/>
      <w:sz w:val="24"/>
      <w:szCs w:val="24"/>
    </w:rPr>
  </w:style>
  <w:style w:type="paragraph" w:styleId="ListParagraph">
    <w:name w:val="List Paragraph"/>
    <w:basedOn w:val="Normal"/>
    <w:uiPriority w:val="34"/>
    <w:qFormat/>
    <w:rsid w:val="00F32A59"/>
    <w:pPr>
      <w:ind w:left="720"/>
      <w:contextualSpacing/>
    </w:pPr>
  </w:style>
  <w:style w:type="character" w:styleId="HTMLCite">
    <w:name w:val="HTML Cite"/>
    <w:basedOn w:val="DefaultParagraphFont"/>
    <w:uiPriority w:val="99"/>
    <w:semiHidden/>
    <w:unhideWhenUsed/>
    <w:rsid w:val="00392D08"/>
    <w:rPr>
      <w:i/>
      <w:iCs/>
    </w:rPr>
  </w:style>
  <w:style w:type="paragraph" w:styleId="BodyText">
    <w:name w:val="Body Text"/>
    <w:basedOn w:val="Normal"/>
    <w:link w:val="BodyTextChar"/>
    <w:uiPriority w:val="99"/>
    <w:unhideWhenUsed/>
    <w:rsid w:val="004B0684"/>
    <w:pPr>
      <w:autoSpaceDE w:val="0"/>
      <w:autoSpaceDN w:val="0"/>
      <w:adjustRightInd w:val="0"/>
      <w:spacing w:after="0" w:line="240" w:lineRule="auto"/>
    </w:pPr>
    <w:rPr>
      <w:rFonts w:cs="Arial"/>
      <w:sz w:val="24"/>
      <w:szCs w:val="24"/>
    </w:rPr>
  </w:style>
  <w:style w:type="character" w:customStyle="1" w:styleId="BodyTextChar">
    <w:name w:val="Body Text Char"/>
    <w:basedOn w:val="DefaultParagraphFont"/>
    <w:link w:val="BodyText"/>
    <w:uiPriority w:val="99"/>
    <w:rsid w:val="004B0684"/>
    <w:rPr>
      <w:rFonts w:cs="Arial"/>
      <w:sz w:val="24"/>
      <w:szCs w:val="24"/>
    </w:rPr>
  </w:style>
  <w:style w:type="paragraph" w:styleId="NoSpacing">
    <w:name w:val="No Spacing"/>
    <w:uiPriority w:val="1"/>
    <w:qFormat/>
    <w:rsid w:val="00B2307B"/>
    <w:pPr>
      <w:spacing w:after="0" w:line="240" w:lineRule="auto"/>
    </w:pPr>
  </w:style>
  <w:style w:type="paragraph" w:styleId="Header">
    <w:name w:val="header"/>
    <w:basedOn w:val="Normal"/>
    <w:link w:val="HeaderChar"/>
    <w:uiPriority w:val="99"/>
    <w:unhideWhenUsed/>
    <w:rsid w:val="00710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0A15"/>
  </w:style>
  <w:style w:type="paragraph" w:styleId="Footer">
    <w:name w:val="footer"/>
    <w:basedOn w:val="Normal"/>
    <w:link w:val="FooterChar"/>
    <w:uiPriority w:val="99"/>
    <w:unhideWhenUsed/>
    <w:rsid w:val="00710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0A15"/>
  </w:style>
  <w:style w:type="character" w:styleId="Strong">
    <w:name w:val="Strong"/>
    <w:basedOn w:val="DefaultParagraphFont"/>
    <w:uiPriority w:val="22"/>
    <w:qFormat/>
    <w:rsid w:val="00093810"/>
    <w:rPr>
      <w:b/>
      <w:bCs/>
    </w:rPr>
  </w:style>
  <w:style w:type="character" w:styleId="Hyperlink">
    <w:name w:val="Hyperlink"/>
    <w:basedOn w:val="DefaultParagraphFont"/>
    <w:uiPriority w:val="99"/>
    <w:unhideWhenUsed/>
    <w:rsid w:val="0006101D"/>
    <w:rPr>
      <w:color w:val="0000FF" w:themeColor="hyperlink"/>
      <w:u w:val="single"/>
    </w:rPr>
  </w:style>
  <w:style w:type="character" w:styleId="UnresolvedMention">
    <w:name w:val="Unresolved Mention"/>
    <w:basedOn w:val="DefaultParagraphFont"/>
    <w:uiPriority w:val="99"/>
    <w:semiHidden/>
    <w:unhideWhenUsed/>
    <w:rsid w:val="0006101D"/>
    <w:rPr>
      <w:color w:val="605E5C"/>
      <w:shd w:val="clear" w:color="auto" w:fill="E1DFDD"/>
    </w:rPr>
  </w:style>
  <w:style w:type="table" w:styleId="TableGrid">
    <w:name w:val="Table Grid"/>
    <w:basedOn w:val="TableNormal"/>
    <w:uiPriority w:val="59"/>
    <w:rsid w:val="00D47C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8"/>
    <w:rsid w:val="00B94FD3"/>
    <w:rPr>
      <w:rFonts w:ascii="Comic Sans MS" w:eastAsia="Calibri" w:hAnsi="Comic Sans MS" w:cs="Arial"/>
      <w:b/>
      <w:color w:val="000000"/>
      <w:sz w:val="60"/>
      <w:szCs w:val="36"/>
    </w:rPr>
  </w:style>
  <w:style w:type="paragraph" w:styleId="NormalWeb">
    <w:name w:val="Normal (Web)"/>
    <w:basedOn w:val="Normal"/>
    <w:uiPriority w:val="99"/>
    <w:unhideWhenUsed/>
    <w:rsid w:val="00B94FD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4Bulletedcopyblue">
    <w:name w:val="4 Bulleted copy blue"/>
    <w:basedOn w:val="Normal"/>
    <w:qFormat/>
    <w:rsid w:val="00691F52"/>
    <w:pPr>
      <w:numPr>
        <w:numId w:val="23"/>
      </w:numPr>
      <w:spacing w:after="120" w:line="240" w:lineRule="auto"/>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376162">
      <w:bodyDiv w:val="1"/>
      <w:marLeft w:val="0"/>
      <w:marRight w:val="0"/>
      <w:marTop w:val="0"/>
      <w:marBottom w:val="0"/>
      <w:divBdr>
        <w:top w:val="none" w:sz="0" w:space="0" w:color="auto"/>
        <w:left w:val="none" w:sz="0" w:space="0" w:color="auto"/>
        <w:bottom w:val="none" w:sz="0" w:space="0" w:color="auto"/>
        <w:right w:val="none" w:sz="0" w:space="0" w:color="auto"/>
      </w:divBdr>
      <w:divsChild>
        <w:div w:id="1600408135">
          <w:marLeft w:val="0"/>
          <w:marRight w:val="0"/>
          <w:marTop w:val="0"/>
          <w:marBottom w:val="0"/>
          <w:divBdr>
            <w:top w:val="none" w:sz="0" w:space="0" w:color="auto"/>
            <w:left w:val="none" w:sz="0" w:space="0" w:color="auto"/>
            <w:bottom w:val="none" w:sz="0" w:space="0" w:color="auto"/>
            <w:right w:val="none" w:sz="0" w:space="0" w:color="auto"/>
          </w:divBdr>
        </w:div>
        <w:div w:id="672949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nhs.uk/every-mind-matters/mental-wellbeing-tips/your-mind-plan-quiz/?WT.tsrc=Search&amp;WT.mc_id=Brand&amp;gclid=Cj0KCQiAys2MBhDOARIsAFf1D1c5LMJFxrnwAk2-_9QRZik_5Hrg0W9Q5DWhtNKB2HKES0fWJI7oK3QaAh2kEALw_wcB&amp;gclsrc=aw.ds" TargetMode="External"/><Relationship Id="rId26" Type="http://schemas.openxmlformats.org/officeDocument/2006/relationships/image" Target="media/image7.jpeg"/><Relationship Id="rId39" Type="http://schemas.openxmlformats.org/officeDocument/2006/relationships/hyperlink" Target="https://www.gov.uk/apply-blue-badge" TargetMode="External"/><Relationship Id="rId21" Type="http://schemas.openxmlformats.org/officeDocument/2006/relationships/hyperlink" Target="https://www.mind.org.uk/" TargetMode="External"/><Relationship Id="rId34" Type="http://schemas.openxmlformats.org/officeDocument/2006/relationships/hyperlink" Target="https://swindonsendfamiliesvoice.org.uk/" TargetMode="External"/><Relationship Id="rId42" Type="http://schemas.openxmlformats.org/officeDocument/2006/relationships/hyperlink" Target="https://www.swindon.gov.uk/info/20204/leisure_and_activities/1445/short_breaks" TargetMode="External"/><Relationship Id="rId47"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wholeschoolsend.org.uk/page/social-emotional-and-mental-health" TargetMode="External"/><Relationship Id="rId29"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windon.gov.uk/info/20223/speech_and_language_therapy" TargetMode="External"/><Relationship Id="rId24" Type="http://schemas.openxmlformats.org/officeDocument/2006/relationships/hyperlink" Target="https://www.swindon.gov.uk/info/20024/health_and_wellbeing/214/mental_wellbeing/2" TargetMode="External"/><Relationship Id="rId32" Type="http://schemas.openxmlformats.org/officeDocument/2006/relationships/image" Target="media/image12.png"/><Relationship Id="rId37" Type="http://schemas.openxmlformats.org/officeDocument/2006/relationships/hyperlink" Target="https://www.swindoncarers.org.uk/" TargetMode="External"/><Relationship Id="rId40" Type="http://schemas.openxmlformats.org/officeDocument/2006/relationships/hyperlink" Target="https://www.accesscard.online/A" TargetMode="External"/><Relationship Id="rId45" Type="http://schemas.openxmlformats.org/officeDocument/2006/relationships/hyperlink" Target="https://www.gov.uk/apply-council-tax-reduction"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swindonhealthyschools.org/" TargetMode="External"/><Relationship Id="rId28" Type="http://schemas.openxmlformats.org/officeDocument/2006/relationships/hyperlink" Target="https://www.wholeschoolsend.org.uk/page/sensory-and-physical" TargetMode="External"/><Relationship Id="rId36" Type="http://schemas.openxmlformats.org/officeDocument/2006/relationships/hyperlink" Target="https://www.ipsea.org.uk/model-letters" TargetMode="External"/><Relationship Id="rId10" Type="http://schemas.openxmlformats.org/officeDocument/2006/relationships/image" Target="media/image4.png"/><Relationship Id="rId19" Type="http://schemas.openxmlformats.org/officeDocument/2006/relationships/hyperlink" Target="https://beuswindon.co.uk/mental-health-advice-and-workshops-for-parents/" TargetMode="External"/><Relationship Id="rId31" Type="http://schemas.openxmlformats.org/officeDocument/2006/relationships/image" Target="media/image11.png"/><Relationship Id="rId44" Type="http://schemas.openxmlformats.org/officeDocument/2006/relationships/hyperlink" Target="https://www.gov.uk/disabled-facilities-gran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wholeschoolsend.org.uk/page/cognition-and-learning" TargetMode="External"/><Relationship Id="rId22" Type="http://schemas.openxmlformats.org/officeDocument/2006/relationships/hyperlink" Target="https://actionforhappiness.org/sites/default/files/Dec%202023.pdf"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hyperlink" Target="https://www.swindon.gov.uk/info/20220/send_newsletters/1565/send_news_splash" TargetMode="External"/><Relationship Id="rId43" Type="http://schemas.openxmlformats.org/officeDocument/2006/relationships/hyperlink" Target="https://www.swindoncarers.org.uk/young-carers-support-in-swindon/" TargetMode="External"/><Relationship Id="rId48" Type="http://schemas.openxmlformats.org/officeDocument/2006/relationships/theme" Target="theme/theme1.xml"/><Relationship Id="rId8" Type="http://schemas.openxmlformats.org/officeDocument/2006/relationships/hyperlink" Target="mailto:senco@oaktree.bluekitetrust.org" TargetMode="External"/><Relationship Id="rId3" Type="http://schemas.openxmlformats.org/officeDocument/2006/relationships/settings" Target="settings.xml"/><Relationship Id="rId12" Type="http://schemas.openxmlformats.org/officeDocument/2006/relationships/hyperlink" Target="https://www.wholeschoolsend.org.uk/page/communication-and-interaction" TargetMode="External"/><Relationship Id="rId17" Type="http://schemas.openxmlformats.org/officeDocument/2006/relationships/hyperlink" Target="https://www.annafreud.org/" TargetMode="External"/><Relationship Id="rId25" Type="http://schemas.openxmlformats.org/officeDocument/2006/relationships/hyperlink" Target="https://www.awp.nhs.uk/our-services/talking-therapies/talking-therapies-swindon" TargetMode="External"/><Relationship Id="rId33" Type="http://schemas.openxmlformats.org/officeDocument/2006/relationships/hyperlink" Target="https://www.swindon.gov.uk/sendlocaloffer" TargetMode="External"/><Relationship Id="rId38" Type="http://schemas.openxmlformats.org/officeDocument/2006/relationships/hyperlink" Target="https://cerebra.org.uk/h" TargetMode="External"/><Relationship Id="rId46" Type="http://schemas.openxmlformats.org/officeDocument/2006/relationships/header" Target="header1.xml"/><Relationship Id="rId20" Type="http://schemas.openxmlformats.org/officeDocument/2006/relationships/hyperlink" Target="https://www.youtube.com/channel/UCl_TDbv_ZHo6AeQaPokmhYg" TargetMode="External"/><Relationship Id="rId41" Type="http://schemas.openxmlformats.org/officeDocument/2006/relationships/hyperlink" Target="https://www.ceacard.co.uk/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2744</TotalTime>
  <Pages>10</Pages>
  <Words>1970</Words>
  <Characters>11232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Teacher</dc:creator>
  <cp:lastModifiedBy>Bronwyn Haffner</cp:lastModifiedBy>
  <cp:revision>13</cp:revision>
  <cp:lastPrinted>2014-11-25T13:25:00Z</cp:lastPrinted>
  <dcterms:created xsi:type="dcterms:W3CDTF">2024-10-04T10:58:00Z</dcterms:created>
  <dcterms:modified xsi:type="dcterms:W3CDTF">2024-11-07T08:30:00Z</dcterms:modified>
</cp:coreProperties>
</file>