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F7B2" w14:textId="77777777" w:rsidR="002C4901" w:rsidRDefault="002C4901" w:rsidP="002C49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Oaktree Nursery and Primary School</w:t>
      </w:r>
    </w:p>
    <w:p w14:paraId="0C4239DD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t>COMPLAINTS PROCEDURE</w:t>
      </w:r>
      <w:r w:rsidRPr="002C4901">
        <w:rPr>
          <w:color w:val="000000"/>
        </w:rPr>
        <w:br/>
      </w:r>
      <w:r w:rsidRPr="002C4901">
        <w:rPr>
          <w:b/>
          <w:bCs/>
          <w:color w:val="000000"/>
        </w:rPr>
        <w:t>At Oaktree Nursery and Primary School it is our Aim to:</w:t>
      </w:r>
      <w:r w:rsidRPr="002C4901">
        <w:rPr>
          <w:color w:val="000000"/>
        </w:rPr>
        <w:br/>
        <w:t>‘ Engender positive attitudes among our Oaktree community so that everyone re</w:t>
      </w:r>
      <w:r>
        <w:rPr>
          <w:color w:val="000000"/>
        </w:rPr>
        <w:t xml:space="preserve">spects the rights of all people </w:t>
      </w:r>
      <w:r w:rsidRPr="002C4901">
        <w:rPr>
          <w:color w:val="000000"/>
        </w:rPr>
        <w:t>and challenges inequalities based on ability, gender, ethnicity, language, culture, age,</w:t>
      </w:r>
      <w:r>
        <w:rPr>
          <w:color w:val="000000"/>
        </w:rPr>
        <w:t xml:space="preserve"> class, disability or religion. </w:t>
      </w:r>
      <w:r w:rsidRPr="002C4901">
        <w:rPr>
          <w:color w:val="000000"/>
        </w:rPr>
        <w:t>We want all our pupils and staff to feel valued as we celebrate their uniqueness. ‘</w:t>
      </w:r>
      <w:r w:rsidRPr="002C4901">
        <w:rPr>
          <w:color w:val="000000"/>
        </w:rPr>
        <w:br/>
      </w:r>
    </w:p>
    <w:p w14:paraId="63B290B9" w14:textId="77777777" w:rsidR="002C4901" w:rsidRDefault="002C4901">
      <w:pPr>
        <w:rPr>
          <w:color w:val="000000"/>
        </w:rPr>
      </w:pPr>
      <w:r w:rsidRPr="002C4901">
        <w:rPr>
          <w:b/>
          <w:bCs/>
          <w:color w:val="000000"/>
        </w:rPr>
        <w:t>Introduction</w:t>
      </w:r>
      <w:r w:rsidRPr="002C4901">
        <w:rPr>
          <w:color w:val="000000"/>
        </w:rPr>
        <w:br/>
        <w:t>This procedure fulfils the requirements of the Education Act 2002 (Section 2</w:t>
      </w:r>
      <w:r>
        <w:rPr>
          <w:color w:val="000000"/>
        </w:rPr>
        <w:t xml:space="preserve">9) for “all governing bodies to </w:t>
      </w:r>
      <w:r w:rsidRPr="002C4901">
        <w:rPr>
          <w:color w:val="000000"/>
        </w:rPr>
        <w:t xml:space="preserve">have a procedure to deal with complaints relating to aspects of the school, </w:t>
      </w:r>
      <w:r>
        <w:rPr>
          <w:color w:val="000000"/>
        </w:rPr>
        <w:t xml:space="preserve">and any community facilities or </w:t>
      </w:r>
      <w:r w:rsidRPr="002C4901">
        <w:rPr>
          <w:color w:val="000000"/>
        </w:rPr>
        <w:t>serv</w:t>
      </w:r>
      <w:r>
        <w:rPr>
          <w:color w:val="000000"/>
        </w:rPr>
        <w:t xml:space="preserve">ices that the school provides.” </w:t>
      </w:r>
      <w:r w:rsidRPr="002C4901">
        <w:rPr>
          <w:color w:val="000000"/>
        </w:rPr>
        <w:t>It sets out for parents and others, a clear outline of the procedure for rai</w:t>
      </w:r>
      <w:r>
        <w:rPr>
          <w:color w:val="000000"/>
        </w:rPr>
        <w:t xml:space="preserve">sing a concern; making a formal </w:t>
      </w:r>
      <w:r w:rsidRPr="002C4901">
        <w:rPr>
          <w:color w:val="000000"/>
        </w:rPr>
        <w:t>complaint; a</w:t>
      </w:r>
      <w:r>
        <w:rPr>
          <w:color w:val="000000"/>
        </w:rPr>
        <w:t xml:space="preserve">ppealing to the governing body. </w:t>
      </w:r>
      <w:r w:rsidRPr="002C4901">
        <w:rPr>
          <w:color w:val="000000"/>
        </w:rPr>
        <w:t>There are additional papers, attached to the statement for parents, inten</w:t>
      </w:r>
      <w:r>
        <w:rPr>
          <w:color w:val="000000"/>
        </w:rPr>
        <w:t xml:space="preserve">ded to help staff and governors </w:t>
      </w:r>
      <w:r w:rsidRPr="002C4901">
        <w:rPr>
          <w:color w:val="000000"/>
        </w:rPr>
        <w:t>determine how the concern or complaint will be dealt with, and how to use this procedure, should it be relevant.</w:t>
      </w:r>
      <w:r w:rsidRPr="002C4901">
        <w:rPr>
          <w:color w:val="000000"/>
        </w:rPr>
        <w:br/>
      </w:r>
    </w:p>
    <w:p w14:paraId="5467074F" w14:textId="77777777" w:rsidR="002C4901" w:rsidRDefault="002C4901">
      <w:pPr>
        <w:rPr>
          <w:color w:val="000000"/>
        </w:rPr>
      </w:pPr>
      <w:r w:rsidRPr="002C4901">
        <w:rPr>
          <w:color w:val="000000"/>
        </w:rPr>
        <w:t>This procedure does not apply to complaints or appeals in relation to: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Admissions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Child protection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Collective worship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Exclusions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Health and safety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Staff discipline or capability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Staff grievance</w:t>
      </w:r>
      <w:r w:rsidRPr="002C4901">
        <w:rPr>
          <w:color w:val="000000"/>
        </w:rPr>
        <w:br/>
      </w:r>
    </w:p>
    <w:p w14:paraId="0F905671" w14:textId="77777777" w:rsidR="002C4901" w:rsidRDefault="002C4901">
      <w:pPr>
        <w:rPr>
          <w:color w:val="000000"/>
        </w:rPr>
      </w:pPr>
      <w:r w:rsidRPr="002C4901">
        <w:rPr>
          <w:color w:val="000000"/>
        </w:rPr>
        <w:t>If a concern is brought to the attention of the school that relates to any</w:t>
      </w:r>
      <w:r>
        <w:rPr>
          <w:color w:val="000000"/>
        </w:rPr>
        <w:t xml:space="preserve"> of these matters, the relevant </w:t>
      </w:r>
      <w:r w:rsidRPr="002C4901">
        <w:rPr>
          <w:color w:val="000000"/>
        </w:rPr>
        <w:t>statutory or local au</w:t>
      </w:r>
      <w:r>
        <w:rPr>
          <w:color w:val="000000"/>
        </w:rPr>
        <w:t xml:space="preserve">thority procedure will be used. </w:t>
      </w:r>
      <w:r w:rsidRPr="002C4901">
        <w:rPr>
          <w:color w:val="000000"/>
        </w:rPr>
        <w:t>The governing body is not responsible for handling complaints about third par</w:t>
      </w:r>
      <w:r>
        <w:rPr>
          <w:color w:val="000000"/>
        </w:rPr>
        <w:t xml:space="preserve">ty providers offering community </w:t>
      </w:r>
      <w:r w:rsidRPr="002C4901">
        <w:rPr>
          <w:color w:val="000000"/>
        </w:rPr>
        <w:t>facilities or services through our premises or using school facilities for exter</w:t>
      </w:r>
      <w:r>
        <w:rPr>
          <w:color w:val="000000"/>
        </w:rPr>
        <w:t xml:space="preserve">nal events. They have their own </w:t>
      </w:r>
      <w:r w:rsidRPr="002C4901">
        <w:rPr>
          <w:color w:val="000000"/>
        </w:rPr>
        <w:t>complaints procedures.</w:t>
      </w:r>
      <w:r w:rsidRPr="002C4901">
        <w:rPr>
          <w:color w:val="000000"/>
        </w:rPr>
        <w:br/>
      </w:r>
    </w:p>
    <w:p w14:paraId="2F50E061" w14:textId="140042E6" w:rsidR="002C4901" w:rsidRDefault="002C4901">
      <w:pPr>
        <w:rPr>
          <w:color w:val="000000"/>
        </w:rPr>
      </w:pPr>
      <w:r w:rsidRPr="002C4901">
        <w:rPr>
          <w:color w:val="000000"/>
        </w:rPr>
        <w:t>ADOPTED AT A MEETING OF THE</w:t>
      </w:r>
      <w:r w:rsidR="001955EC">
        <w:rPr>
          <w:color w:val="000000"/>
        </w:rPr>
        <w:t xml:space="preserve"> FULL GOVERNING BODY </w:t>
      </w:r>
      <w:r w:rsidRPr="002C4901">
        <w:rPr>
          <w:color w:val="000000"/>
        </w:rPr>
        <w:br/>
        <w:t>SIGNED:</w:t>
      </w:r>
      <w:r w:rsidRPr="002C4901">
        <w:rPr>
          <w:color w:val="000000"/>
        </w:rPr>
        <w:br/>
        <w:t>(Chair of Governor</w:t>
      </w:r>
      <w:r w:rsidR="001955EC">
        <w:rPr>
          <w:color w:val="000000"/>
        </w:rPr>
        <w:t>s)</w:t>
      </w:r>
      <w:r w:rsidR="001955EC">
        <w:rPr>
          <w:color w:val="000000"/>
        </w:rPr>
        <w:br/>
        <w:t>DATE: September 202</w:t>
      </w:r>
      <w:r w:rsidR="00D33AE5">
        <w:rPr>
          <w:color w:val="000000"/>
        </w:rPr>
        <w:t>2</w:t>
      </w:r>
      <w:r w:rsidRPr="002C4901">
        <w:rPr>
          <w:color w:val="000000"/>
        </w:rPr>
        <w:br/>
        <w:t>T</w:t>
      </w:r>
      <w:r>
        <w:rPr>
          <w:color w:val="000000"/>
        </w:rPr>
        <w:t xml:space="preserve">O BE </w:t>
      </w:r>
      <w:r w:rsidR="001955EC">
        <w:rPr>
          <w:color w:val="000000"/>
        </w:rPr>
        <w:t>REVIEWED BY: September 202</w:t>
      </w:r>
      <w:r w:rsidR="00D33AE5">
        <w:rPr>
          <w:color w:val="000000"/>
        </w:rPr>
        <w:t>4</w:t>
      </w:r>
      <w:r w:rsidRPr="002C4901">
        <w:rPr>
          <w:color w:val="000000"/>
        </w:rPr>
        <w:br/>
      </w:r>
    </w:p>
    <w:p w14:paraId="4CBCACF9" w14:textId="77777777" w:rsidR="002C4901" w:rsidRDefault="002C4901">
      <w:pPr>
        <w:rPr>
          <w:color w:val="000000"/>
        </w:rPr>
      </w:pPr>
    </w:p>
    <w:p w14:paraId="7D44AE16" w14:textId="77777777" w:rsidR="002C4901" w:rsidRDefault="002C4901">
      <w:pPr>
        <w:rPr>
          <w:color w:val="000000"/>
        </w:rPr>
      </w:pPr>
    </w:p>
    <w:p w14:paraId="4ED775D5" w14:textId="77777777" w:rsidR="002C4901" w:rsidRDefault="002C4901">
      <w:pPr>
        <w:rPr>
          <w:color w:val="000000"/>
        </w:rPr>
      </w:pPr>
    </w:p>
    <w:p w14:paraId="3AD03F53" w14:textId="77777777" w:rsidR="002C4901" w:rsidRDefault="002C4901">
      <w:pPr>
        <w:rPr>
          <w:color w:val="000000"/>
        </w:rPr>
      </w:pPr>
    </w:p>
    <w:p w14:paraId="621A2FE9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lastRenderedPageBreak/>
        <w:t>SCHOOL COMPLAINTS PROCEDURE</w:t>
      </w:r>
      <w:r w:rsidRPr="002C4901">
        <w:rPr>
          <w:color w:val="000000"/>
        </w:rPr>
        <w:br/>
      </w:r>
      <w:r w:rsidRPr="002C4901">
        <w:rPr>
          <w:b/>
          <w:bCs/>
          <w:color w:val="000000"/>
        </w:rPr>
        <w:t>A STATEMENT FOR PARENTS, CARERS AND OTHER USERS OF SCHOOL SERVICES</w:t>
      </w:r>
      <w:r w:rsidRPr="002C4901">
        <w:rPr>
          <w:color w:val="000000"/>
        </w:rPr>
        <w:br/>
        <w:t>We very much hope that you and your child will be very happy at our school, and that any co</w:t>
      </w:r>
      <w:r>
        <w:rPr>
          <w:color w:val="000000"/>
        </w:rPr>
        <w:t xml:space="preserve">ncerns that may </w:t>
      </w:r>
      <w:r w:rsidRPr="002C4901">
        <w:rPr>
          <w:color w:val="000000"/>
        </w:rPr>
        <w:t>arise are d</w:t>
      </w:r>
      <w:r>
        <w:rPr>
          <w:color w:val="000000"/>
        </w:rPr>
        <w:t xml:space="preserve">ealt with swiftly by our staff. </w:t>
      </w:r>
      <w:r w:rsidRPr="002C4901">
        <w:rPr>
          <w:color w:val="000000"/>
        </w:rPr>
        <w:t>However, we recognise that there may be an occasion when you are not entir</w:t>
      </w:r>
      <w:r>
        <w:rPr>
          <w:color w:val="000000"/>
        </w:rPr>
        <w:t xml:space="preserve">ely happy with an aspect of the </w:t>
      </w:r>
      <w:r w:rsidRPr="002C4901">
        <w:rPr>
          <w:color w:val="000000"/>
        </w:rPr>
        <w:t>service that we provide, and that you want the school to deal with your concern through a m</w:t>
      </w:r>
      <w:r>
        <w:rPr>
          <w:color w:val="000000"/>
        </w:rPr>
        <w:t xml:space="preserve">ore formal process. </w:t>
      </w:r>
      <w:r w:rsidRPr="002C4901">
        <w:rPr>
          <w:color w:val="000000"/>
        </w:rPr>
        <w:t>This leaflet sets out what the school will do if you wish to raise that conce</w:t>
      </w:r>
      <w:r>
        <w:rPr>
          <w:color w:val="000000"/>
        </w:rPr>
        <w:t xml:space="preserve">rn informally, or make a formal </w:t>
      </w:r>
      <w:r w:rsidRPr="002C4901">
        <w:rPr>
          <w:color w:val="000000"/>
        </w:rPr>
        <w:t>complaint.</w:t>
      </w:r>
      <w:r w:rsidRPr="002C4901">
        <w:rPr>
          <w:color w:val="000000"/>
        </w:rPr>
        <w:br/>
      </w:r>
    </w:p>
    <w:p w14:paraId="21ACF8E7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t>Who can raise a concern or make a complaint?</w:t>
      </w:r>
      <w:r w:rsidRPr="002C4901">
        <w:rPr>
          <w:color w:val="000000"/>
        </w:rPr>
        <w:br/>
        <w:t>Anyone who uses the school, whether a pupil, a parent or carer, a provider of a ser</w:t>
      </w:r>
      <w:r>
        <w:rPr>
          <w:color w:val="000000"/>
        </w:rPr>
        <w:t xml:space="preserve">vice to the school or a visitor </w:t>
      </w:r>
      <w:r w:rsidRPr="002C4901">
        <w:rPr>
          <w:color w:val="000000"/>
        </w:rPr>
        <w:t>can use this procedure. If you wish to raise a concern or complain on someone else</w:t>
      </w:r>
      <w:r>
        <w:rPr>
          <w:color w:val="000000"/>
        </w:rPr>
        <w:t xml:space="preserve">’s behalf, the school will only </w:t>
      </w:r>
      <w:r w:rsidRPr="002C4901">
        <w:rPr>
          <w:color w:val="000000"/>
        </w:rPr>
        <w:t>deal with this if the person on whose behalf you are complaining is unable to do so for themselves</w:t>
      </w:r>
      <w:r>
        <w:rPr>
          <w:color w:val="000000"/>
        </w:rPr>
        <w:t xml:space="preserve"> (for example, </w:t>
      </w:r>
      <w:r w:rsidRPr="002C4901">
        <w:rPr>
          <w:color w:val="000000"/>
        </w:rPr>
        <w:t>they are too young, or they have a disability that prevents them from complaining on their own behalf).</w:t>
      </w:r>
      <w:r w:rsidRPr="002C4901">
        <w:rPr>
          <w:color w:val="000000"/>
        </w:rPr>
        <w:br/>
      </w:r>
    </w:p>
    <w:p w14:paraId="03D5880B" w14:textId="77777777" w:rsidR="002C4901" w:rsidRDefault="002C4901">
      <w:pPr>
        <w:rPr>
          <w:color w:val="000000"/>
        </w:rPr>
      </w:pPr>
      <w:r w:rsidRPr="002C4901">
        <w:rPr>
          <w:b/>
          <w:bCs/>
          <w:color w:val="000000"/>
        </w:rPr>
        <w:t>How will my concern be handled?</w:t>
      </w:r>
      <w:r w:rsidRPr="002C4901">
        <w:rPr>
          <w:color w:val="000000"/>
        </w:rPr>
        <w:br/>
        <w:t>Our procedure has four stages:</w:t>
      </w:r>
      <w:r w:rsidRPr="002C4901">
        <w:rPr>
          <w:color w:val="000000"/>
        </w:rPr>
        <w:br/>
        <w:t>1. Responding to concerns</w:t>
      </w:r>
      <w:r w:rsidRPr="002C4901">
        <w:rPr>
          <w:color w:val="000000"/>
        </w:rPr>
        <w:br/>
        <w:t>2. Investigating complaints</w:t>
      </w:r>
      <w:r w:rsidRPr="002C4901">
        <w:rPr>
          <w:color w:val="000000"/>
        </w:rPr>
        <w:br/>
        <w:t>3. Appeal to the governing body</w:t>
      </w:r>
      <w:r w:rsidRPr="002C4901">
        <w:rPr>
          <w:color w:val="000000"/>
        </w:rPr>
        <w:br/>
        <w:t>4. Resolution meeting</w:t>
      </w:r>
      <w:r w:rsidRPr="002C4901">
        <w:rPr>
          <w:color w:val="000000"/>
        </w:rPr>
        <w:br/>
      </w:r>
    </w:p>
    <w:p w14:paraId="31D0C478" w14:textId="77777777" w:rsidR="002C4901" w:rsidRDefault="002C4901">
      <w:pPr>
        <w:rPr>
          <w:b/>
          <w:bCs/>
          <w:color w:val="000000"/>
        </w:rPr>
      </w:pPr>
      <w:r w:rsidRPr="002C4901">
        <w:rPr>
          <w:color w:val="000000"/>
        </w:rPr>
        <w:t>At any point in the handling of your complaint, there is the possibility of a ‘resolution’ meeting.</w:t>
      </w:r>
      <w:r w:rsidRPr="002C4901">
        <w:rPr>
          <w:color w:val="000000"/>
        </w:rPr>
        <w:br/>
      </w:r>
      <w:r w:rsidRPr="002C4901">
        <w:rPr>
          <w:b/>
          <w:bCs/>
          <w:color w:val="000000"/>
        </w:rPr>
        <w:t>1. Responding to concerns</w:t>
      </w:r>
      <w:r w:rsidRPr="002C4901">
        <w:rPr>
          <w:color w:val="000000"/>
        </w:rPr>
        <w:br/>
        <w:t>If your concern is about something that a person has or has not done, for example the headteache</w:t>
      </w:r>
      <w:r>
        <w:rPr>
          <w:color w:val="000000"/>
        </w:rPr>
        <w:t xml:space="preserve">r, another </w:t>
      </w:r>
      <w:r w:rsidRPr="002C4901">
        <w:rPr>
          <w:color w:val="000000"/>
        </w:rPr>
        <w:t>member of staff, a governor, or a volunteer, you should make an arrangeme</w:t>
      </w:r>
      <w:r>
        <w:rPr>
          <w:color w:val="000000"/>
        </w:rPr>
        <w:t xml:space="preserve">nt through the school office to </w:t>
      </w:r>
      <w:r w:rsidRPr="002C4901">
        <w:rPr>
          <w:color w:val="000000"/>
        </w:rPr>
        <w:t>speak to that person or their manager (and not approach them while they are</w:t>
      </w:r>
      <w:r>
        <w:rPr>
          <w:color w:val="000000"/>
        </w:rPr>
        <w:t xml:space="preserve"> 'on duty'). If your concern is </w:t>
      </w:r>
      <w:r w:rsidRPr="002C4901">
        <w:rPr>
          <w:color w:val="000000"/>
        </w:rPr>
        <w:t>about an aspect of school practice or policy, you should contact the headteac</w:t>
      </w:r>
      <w:r>
        <w:rPr>
          <w:color w:val="000000"/>
        </w:rPr>
        <w:t xml:space="preserve">her. We want to respond to your </w:t>
      </w:r>
      <w:r w:rsidRPr="002C4901">
        <w:rPr>
          <w:color w:val="000000"/>
        </w:rPr>
        <w:t>concern as quickly as possible, but it may not be possible to arrange an im</w:t>
      </w:r>
      <w:r>
        <w:rPr>
          <w:color w:val="000000"/>
        </w:rPr>
        <w:t xml:space="preserve">mediate meeting: an appointment </w:t>
      </w:r>
      <w:r w:rsidRPr="002C4901">
        <w:rPr>
          <w:color w:val="000000"/>
        </w:rPr>
        <w:t>within a few days may be necessary. We can reassure you that most concerns are usually resolved at this stage.</w:t>
      </w:r>
      <w:r w:rsidRPr="002C4901">
        <w:rPr>
          <w:color w:val="000000"/>
        </w:rPr>
        <w:br/>
      </w:r>
    </w:p>
    <w:p w14:paraId="310E0B75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t>2. Investigating complaints</w:t>
      </w:r>
      <w:r w:rsidRPr="002C4901">
        <w:rPr>
          <w:color w:val="000000"/>
        </w:rPr>
        <w:br/>
        <w:t>If you remain dissatisfied by our response to your concern, then you should make a complaint to the</w:t>
      </w:r>
      <w:r w:rsidRPr="002C4901">
        <w:rPr>
          <w:color w:val="000000"/>
        </w:rPr>
        <w:br/>
        <w:t>headteacher. The headteacher will arrange for the complaint to be investigated and respond</w:t>
      </w:r>
      <w:r>
        <w:rPr>
          <w:color w:val="000000"/>
        </w:rPr>
        <w:t xml:space="preserve"> to you within a </w:t>
      </w:r>
      <w:r w:rsidRPr="002C4901">
        <w:rPr>
          <w:color w:val="000000"/>
        </w:rPr>
        <w:t>reasonable time.</w:t>
      </w:r>
      <w:r w:rsidRPr="002C4901">
        <w:rPr>
          <w:color w:val="000000"/>
        </w:rPr>
        <w:br/>
      </w:r>
      <w:r w:rsidRPr="002C4901">
        <w:rPr>
          <w:color w:val="000000"/>
        </w:rPr>
        <w:br/>
        <w:t>If your complaint is about the headteacher,</w:t>
      </w:r>
      <w:r>
        <w:rPr>
          <w:color w:val="000000"/>
        </w:rPr>
        <w:t xml:space="preserve"> you should put details of your </w:t>
      </w:r>
      <w:r w:rsidRPr="002C4901">
        <w:rPr>
          <w:color w:val="000000"/>
        </w:rPr>
        <w:t>complaint in writing to the chair of governor</w:t>
      </w:r>
      <w:r>
        <w:rPr>
          <w:color w:val="000000"/>
        </w:rPr>
        <w:t xml:space="preserve">s who will arrange for it to be </w:t>
      </w:r>
      <w:r w:rsidRPr="002C4901">
        <w:rPr>
          <w:color w:val="000000"/>
        </w:rPr>
        <w:t>investigat</w:t>
      </w:r>
      <w:r>
        <w:rPr>
          <w:color w:val="000000"/>
        </w:rPr>
        <w:t xml:space="preserve">ed by a nominated member of the </w:t>
      </w:r>
      <w:r w:rsidRPr="002C4901">
        <w:rPr>
          <w:color w:val="000000"/>
        </w:rPr>
        <w:t xml:space="preserve">governing body. </w:t>
      </w:r>
      <w:r>
        <w:rPr>
          <w:color w:val="000000"/>
        </w:rPr>
        <w:t xml:space="preserve">If your complaint is </w:t>
      </w:r>
      <w:r w:rsidRPr="002C4901">
        <w:rPr>
          <w:color w:val="000000"/>
        </w:rPr>
        <w:t>about the chair of governors, write instead to the c</w:t>
      </w:r>
      <w:r>
        <w:rPr>
          <w:color w:val="000000"/>
        </w:rPr>
        <w:t xml:space="preserve">lerk to the governing body, who </w:t>
      </w:r>
      <w:r w:rsidRPr="002C4901">
        <w:rPr>
          <w:color w:val="000000"/>
        </w:rPr>
        <w:t>will make the arrangement. Alternatively, you can contact the relevant p</w:t>
      </w:r>
      <w:r>
        <w:rPr>
          <w:color w:val="000000"/>
        </w:rPr>
        <w:t xml:space="preserve">erson and have them record your </w:t>
      </w:r>
      <w:r w:rsidRPr="002C4901">
        <w:rPr>
          <w:color w:val="000000"/>
        </w:rPr>
        <w:t>complaint for you. In all cases,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state that you are making a formal complaint;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give specific details;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say what you want the school to do to put things right.</w:t>
      </w:r>
      <w:r w:rsidRPr="002C4901">
        <w:rPr>
          <w:color w:val="000000"/>
        </w:rPr>
        <w:br/>
        <w:t>All letters should be sent to the school address, marked ‘Confidential: For immediate attention.’</w:t>
      </w:r>
      <w:r w:rsidRPr="002C4901">
        <w:rPr>
          <w:color w:val="000000"/>
        </w:rPr>
        <w:br/>
      </w:r>
      <w:r w:rsidRPr="002C4901">
        <w:rPr>
          <w:color w:val="000000"/>
        </w:rPr>
        <w:lastRenderedPageBreak/>
        <w:t>Please note that if any investigation by the school concludes that a formal</w:t>
      </w:r>
      <w:r>
        <w:rPr>
          <w:color w:val="000000"/>
        </w:rPr>
        <w:t xml:space="preserve"> employment procedure should be </w:t>
      </w:r>
      <w:r w:rsidRPr="002C4901">
        <w:rPr>
          <w:color w:val="000000"/>
        </w:rPr>
        <w:t>instigated (such as a disciplinary procedure) you will only receive a brief re</w:t>
      </w:r>
      <w:r>
        <w:rPr>
          <w:color w:val="000000"/>
        </w:rPr>
        <w:t xml:space="preserve">sponse, as such procedures must </w:t>
      </w:r>
      <w:r w:rsidRPr="002C4901">
        <w:rPr>
          <w:color w:val="000000"/>
        </w:rPr>
        <w:t>remain confidential, and you will not have a right of appeal.</w:t>
      </w:r>
      <w:r w:rsidRPr="002C4901">
        <w:rPr>
          <w:color w:val="000000"/>
        </w:rPr>
        <w:br/>
      </w:r>
    </w:p>
    <w:p w14:paraId="02DA5582" w14:textId="77777777" w:rsidR="002C4901" w:rsidRDefault="002C4901">
      <w:pPr>
        <w:rPr>
          <w:color w:val="000000"/>
        </w:rPr>
      </w:pPr>
      <w:r w:rsidRPr="002C4901">
        <w:rPr>
          <w:b/>
          <w:bCs/>
          <w:color w:val="000000"/>
        </w:rPr>
        <w:t>3. Appeal to the governing body</w:t>
      </w:r>
      <w:r w:rsidRPr="002C4901">
        <w:rPr>
          <w:color w:val="000000"/>
        </w:rPr>
        <w:br/>
        <w:t>If you remain dissatisfied with the outcome of the investigation into your c</w:t>
      </w:r>
      <w:r>
        <w:rPr>
          <w:color w:val="000000"/>
        </w:rPr>
        <w:t xml:space="preserve">omplaint, you may appeal to the </w:t>
      </w:r>
      <w:r w:rsidRPr="002C4901">
        <w:rPr>
          <w:color w:val="000000"/>
        </w:rPr>
        <w:t>governing body. The chair of governors (or the clerk) will arrange for a pane</w:t>
      </w:r>
      <w:r>
        <w:rPr>
          <w:color w:val="000000"/>
        </w:rPr>
        <w:t xml:space="preserve">l of governors to consider your </w:t>
      </w:r>
      <w:r w:rsidRPr="002C4901">
        <w:rPr>
          <w:color w:val="000000"/>
        </w:rPr>
        <w:t>appeal and respond to you within a set timescale. For complaints about st</w:t>
      </w:r>
      <w:r>
        <w:rPr>
          <w:color w:val="000000"/>
        </w:rPr>
        <w:t xml:space="preserve">aff (except the headteacher) or </w:t>
      </w:r>
      <w:r w:rsidRPr="002C4901">
        <w:rPr>
          <w:color w:val="000000"/>
        </w:rPr>
        <w:t>volunteers who work in school, this is the final stage of the complaints proced</w:t>
      </w:r>
      <w:r>
        <w:rPr>
          <w:color w:val="000000"/>
        </w:rPr>
        <w:t xml:space="preserve">ure and the panel's decision is </w:t>
      </w:r>
      <w:r w:rsidRPr="002C4901">
        <w:rPr>
          <w:color w:val="000000"/>
        </w:rPr>
        <w:t xml:space="preserve">final. </w:t>
      </w:r>
    </w:p>
    <w:p w14:paraId="0D0F1314" w14:textId="77777777" w:rsidR="002C4901" w:rsidRDefault="002C4901">
      <w:pPr>
        <w:rPr>
          <w:color w:val="000000"/>
        </w:rPr>
      </w:pPr>
      <w:r w:rsidRPr="002C4901">
        <w:rPr>
          <w:color w:val="000000"/>
        </w:rPr>
        <w:t>If you are complaining about either the headteacher or a member</w:t>
      </w:r>
      <w:r>
        <w:rPr>
          <w:color w:val="000000"/>
        </w:rPr>
        <w:t xml:space="preserve"> of the governing body, and are </w:t>
      </w:r>
      <w:r w:rsidRPr="002C4901">
        <w:rPr>
          <w:color w:val="000000"/>
        </w:rPr>
        <w:t>dissatisfied with the nominated governor’s response, you also have a right to appeal to the governing body.</w:t>
      </w:r>
      <w:r w:rsidRPr="002C4901">
        <w:rPr>
          <w:color w:val="000000"/>
        </w:rPr>
        <w:br/>
      </w:r>
    </w:p>
    <w:p w14:paraId="165B983F" w14:textId="69131DC3" w:rsidR="002C4901" w:rsidRDefault="002C4901">
      <w:pPr>
        <w:rPr>
          <w:color w:val="000000"/>
        </w:rPr>
      </w:pPr>
      <w:r w:rsidRPr="002C4901">
        <w:rPr>
          <w:color w:val="000000"/>
        </w:rPr>
        <w:t>The letter giving the school’s decision following the investigation will tell you how to make an appeal; this i</w:t>
      </w:r>
      <w:r>
        <w:rPr>
          <w:color w:val="000000"/>
        </w:rPr>
        <w:t xml:space="preserve">s </w:t>
      </w:r>
      <w:r w:rsidRPr="002C4901">
        <w:rPr>
          <w:color w:val="000000"/>
        </w:rPr>
        <w:t xml:space="preserve">usually by writing to the clerk. The governing body will arrange for a panel of three governors to </w:t>
      </w:r>
      <w:r w:rsidRPr="002C4901">
        <w:rPr>
          <w:b/>
          <w:bCs/>
          <w:color w:val="000000"/>
        </w:rPr>
        <w:t>[hear your</w:t>
      </w:r>
      <w:r>
        <w:rPr>
          <w:color w:val="000000"/>
        </w:rPr>
        <w:t xml:space="preserve"> </w:t>
      </w:r>
      <w:r w:rsidRPr="002C4901">
        <w:rPr>
          <w:b/>
          <w:bCs/>
          <w:color w:val="000000"/>
        </w:rPr>
        <w:t>appeal in person</w:t>
      </w:r>
      <w:r>
        <w:rPr>
          <w:b/>
          <w:bCs/>
          <w:color w:val="000000"/>
        </w:rPr>
        <w:t>]</w:t>
      </w:r>
      <w:r w:rsidRPr="002C4901">
        <w:rPr>
          <w:b/>
          <w:bCs/>
          <w:color w:val="000000"/>
        </w:rPr>
        <w:t xml:space="preserve"> OR [review your complaint]</w:t>
      </w:r>
      <w:r w:rsidRPr="002C4901">
        <w:rPr>
          <w:color w:val="000000"/>
        </w:rPr>
        <w:t xml:space="preserve">. After this </w:t>
      </w:r>
      <w:r w:rsidRPr="002C4901">
        <w:rPr>
          <w:b/>
          <w:bCs/>
          <w:color w:val="000000"/>
        </w:rPr>
        <w:t>[hearing] OR [review]</w:t>
      </w:r>
      <w:r>
        <w:rPr>
          <w:color w:val="000000"/>
        </w:rPr>
        <w:t>, the panel will notify you of</w:t>
      </w:r>
      <w:r w:rsidR="00D33AE5">
        <w:rPr>
          <w:color w:val="000000"/>
        </w:rPr>
        <w:t xml:space="preserve"> </w:t>
      </w:r>
      <w:r w:rsidRPr="002C4901">
        <w:rPr>
          <w:color w:val="000000"/>
        </w:rPr>
        <w:t xml:space="preserve">their decision. This will include informing you that the school’s procedure </w:t>
      </w:r>
      <w:r>
        <w:rPr>
          <w:color w:val="000000"/>
        </w:rPr>
        <w:t xml:space="preserve">has been exhausted and that the </w:t>
      </w:r>
      <w:r w:rsidRPr="002C4901">
        <w:rPr>
          <w:color w:val="000000"/>
        </w:rPr>
        <w:t>matter is now closed. There is no further right of appeal to the school against the decision.</w:t>
      </w:r>
    </w:p>
    <w:p w14:paraId="52EC7946" w14:textId="77777777" w:rsidR="002C4901" w:rsidRDefault="002C4901">
      <w:pPr>
        <w:rPr>
          <w:b/>
          <w:bCs/>
          <w:color w:val="000000"/>
        </w:rPr>
      </w:pPr>
      <w:r w:rsidRPr="002C4901">
        <w:rPr>
          <w:color w:val="000000"/>
        </w:rPr>
        <w:br/>
      </w:r>
      <w:r w:rsidRPr="002C4901">
        <w:rPr>
          <w:b/>
          <w:bCs/>
          <w:color w:val="000000"/>
        </w:rPr>
        <w:t>4. Resolution meeting</w:t>
      </w:r>
      <w:r w:rsidRPr="002C4901">
        <w:rPr>
          <w:color w:val="000000"/>
        </w:rPr>
        <w:br/>
        <w:t>1) Where a complainant agrees to attend a resolution meeting, this will usua</w:t>
      </w:r>
      <w:r>
        <w:rPr>
          <w:color w:val="000000"/>
        </w:rPr>
        <w:t xml:space="preserve">lly be arranged no later than 5 </w:t>
      </w:r>
      <w:r w:rsidRPr="002C4901">
        <w:rPr>
          <w:color w:val="000000"/>
        </w:rPr>
        <w:t>school days after the date of the letter to the complainant. The purpos</w:t>
      </w:r>
      <w:r>
        <w:rPr>
          <w:color w:val="000000"/>
        </w:rPr>
        <w:t xml:space="preserve">e of the meeting is to give the </w:t>
      </w:r>
      <w:r w:rsidRPr="002C4901">
        <w:rPr>
          <w:color w:val="000000"/>
        </w:rPr>
        <w:t>opportunity for all parties to meet and agree any restorative actions.</w:t>
      </w:r>
      <w:r w:rsidRPr="002C4901">
        <w:rPr>
          <w:color w:val="000000"/>
        </w:rPr>
        <w:br/>
        <w:t>2) Matters raised in this informal meeting would be confidential to that meet</w:t>
      </w:r>
      <w:r>
        <w:rPr>
          <w:color w:val="000000"/>
        </w:rPr>
        <w:t xml:space="preserve">ing with the only minutes being </w:t>
      </w:r>
      <w:r w:rsidRPr="002C4901">
        <w:rPr>
          <w:color w:val="000000"/>
        </w:rPr>
        <w:t>agreed outcomes. The meeting will be chaired or conducted by the investigat</w:t>
      </w:r>
      <w:r>
        <w:rPr>
          <w:color w:val="000000"/>
        </w:rPr>
        <w:t xml:space="preserve">or or the chair of governors or </w:t>
      </w:r>
      <w:r w:rsidRPr="002C4901">
        <w:rPr>
          <w:color w:val="000000"/>
        </w:rPr>
        <w:t>a third party external to the school. (This might be a representative of the loca</w:t>
      </w:r>
      <w:r>
        <w:rPr>
          <w:color w:val="000000"/>
        </w:rPr>
        <w:t xml:space="preserve">l authority, the diocese, a </w:t>
      </w:r>
      <w:r w:rsidRPr="002C4901">
        <w:rPr>
          <w:color w:val="000000"/>
        </w:rPr>
        <w:t>governor of another school, a retired headteacher or other professional kno</w:t>
      </w:r>
      <w:r>
        <w:rPr>
          <w:color w:val="000000"/>
        </w:rPr>
        <w:t xml:space="preserve">wn in the community). The chair </w:t>
      </w:r>
      <w:r w:rsidRPr="002C4901">
        <w:rPr>
          <w:color w:val="000000"/>
        </w:rPr>
        <w:t>of the meeting may be nominated by either party, but should be acceptable to both.</w:t>
      </w:r>
      <w:r w:rsidRPr="002C4901">
        <w:rPr>
          <w:color w:val="000000"/>
        </w:rPr>
        <w:br/>
        <w:t>3) In the event that the complaint has not been upheld, such a meeting may be</w:t>
      </w:r>
      <w:r>
        <w:rPr>
          <w:color w:val="000000"/>
        </w:rPr>
        <w:t xml:space="preserve"> delayed until after any appeal </w:t>
      </w:r>
      <w:r w:rsidRPr="002C4901">
        <w:rPr>
          <w:color w:val="000000"/>
        </w:rPr>
        <w:t>has been heard.</w:t>
      </w:r>
      <w:r w:rsidRPr="002C4901">
        <w:rPr>
          <w:color w:val="000000"/>
        </w:rPr>
        <w:br/>
        <w:t>4) Should the meeting not produce a resolution, then the complainant can</w:t>
      </w:r>
      <w:r>
        <w:rPr>
          <w:color w:val="000000"/>
        </w:rPr>
        <w:t xml:space="preserve"> still appeal to a panel of the </w:t>
      </w:r>
      <w:r w:rsidRPr="002C4901">
        <w:rPr>
          <w:color w:val="000000"/>
        </w:rPr>
        <w:t>governing body against the outcome of the investigation. This request mus</w:t>
      </w:r>
      <w:r>
        <w:rPr>
          <w:color w:val="000000"/>
        </w:rPr>
        <w:t xml:space="preserve">t be made within 10 school days </w:t>
      </w:r>
      <w:r w:rsidRPr="002C4901">
        <w:rPr>
          <w:color w:val="000000"/>
        </w:rPr>
        <w:t>of the resolution meeting.</w:t>
      </w:r>
      <w:r w:rsidRPr="002C4901">
        <w:rPr>
          <w:color w:val="000000"/>
        </w:rPr>
        <w:br/>
      </w:r>
      <w:r w:rsidRPr="002C4901">
        <w:rPr>
          <w:color w:val="000000"/>
        </w:rPr>
        <w:br/>
      </w:r>
      <w:r w:rsidRPr="002C4901">
        <w:rPr>
          <w:b/>
          <w:bCs/>
          <w:color w:val="000000"/>
        </w:rPr>
        <w:t>Appeals to the Local Authority</w:t>
      </w:r>
      <w:r w:rsidRPr="002C4901">
        <w:rPr>
          <w:color w:val="000000"/>
        </w:rPr>
        <w:br/>
        <w:t>The school recognises that a complainant has the right to appeal to the Local</w:t>
      </w:r>
      <w:r>
        <w:rPr>
          <w:color w:val="000000"/>
        </w:rPr>
        <w:t xml:space="preserve"> Authority. Contact details for </w:t>
      </w:r>
      <w:r w:rsidRPr="002C4901">
        <w:rPr>
          <w:color w:val="000000"/>
        </w:rPr>
        <w:t>the LA are:</w:t>
      </w:r>
      <w:r w:rsidRPr="002C4901">
        <w:rPr>
          <w:color w:val="000000"/>
        </w:rPr>
        <w:br/>
      </w:r>
      <w:r w:rsidRPr="002C4901">
        <w:rPr>
          <w:i/>
          <w:iCs/>
          <w:color w:val="000000"/>
        </w:rPr>
        <w:t>Group Director: Children Services</w:t>
      </w:r>
      <w:r w:rsidRPr="002C4901">
        <w:rPr>
          <w:color w:val="000000"/>
        </w:rPr>
        <w:br/>
      </w:r>
      <w:r w:rsidRPr="002C4901">
        <w:rPr>
          <w:i/>
          <w:iCs/>
          <w:color w:val="000000"/>
        </w:rPr>
        <w:t>Swindon Borough Council</w:t>
      </w:r>
      <w:r w:rsidRPr="002C4901">
        <w:rPr>
          <w:color w:val="000000"/>
        </w:rPr>
        <w:br/>
      </w:r>
      <w:proofErr w:type="spellStart"/>
      <w:r w:rsidRPr="002C4901">
        <w:rPr>
          <w:i/>
          <w:iCs/>
          <w:color w:val="000000"/>
        </w:rPr>
        <w:t>Beckhampton</w:t>
      </w:r>
      <w:proofErr w:type="spellEnd"/>
      <w:r w:rsidRPr="002C4901">
        <w:rPr>
          <w:i/>
          <w:iCs/>
          <w:color w:val="000000"/>
        </w:rPr>
        <w:t xml:space="preserve"> St</w:t>
      </w:r>
      <w:r w:rsidRPr="002C4901">
        <w:rPr>
          <w:color w:val="000000"/>
        </w:rPr>
        <w:br/>
      </w:r>
      <w:r w:rsidRPr="002C4901">
        <w:rPr>
          <w:i/>
          <w:iCs/>
          <w:color w:val="000000"/>
        </w:rPr>
        <w:t>SN1 2JH</w:t>
      </w:r>
      <w:r w:rsidRPr="002C4901">
        <w:rPr>
          <w:color w:val="000000"/>
        </w:rPr>
        <w:br/>
      </w:r>
    </w:p>
    <w:p w14:paraId="54F55F90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lastRenderedPageBreak/>
        <w:t>Referral to Ofsted</w:t>
      </w:r>
      <w:r w:rsidRPr="002C4901">
        <w:rPr>
          <w:color w:val="000000"/>
        </w:rPr>
        <w:br/>
        <w:t>The school recognises that a complainant has a separate right to complain</w:t>
      </w:r>
      <w:r>
        <w:rPr>
          <w:color w:val="000000"/>
        </w:rPr>
        <w:t xml:space="preserve"> to the Office for Standards in </w:t>
      </w:r>
      <w:r w:rsidRPr="002C4901">
        <w:rPr>
          <w:color w:val="000000"/>
        </w:rPr>
        <w:t xml:space="preserve">Education (Ofsted). Contact details can be found at </w:t>
      </w:r>
      <w:r w:rsidRPr="002C4901">
        <w:rPr>
          <w:color w:val="0000FF"/>
        </w:rPr>
        <w:t>www.ofsted.gov.uk</w:t>
      </w:r>
      <w:r w:rsidRPr="002C4901">
        <w:rPr>
          <w:color w:val="000000"/>
        </w:rPr>
        <w:t>.</w:t>
      </w:r>
      <w:r w:rsidRPr="002C4901">
        <w:rPr>
          <w:color w:val="000000"/>
        </w:rPr>
        <w:br/>
      </w:r>
    </w:p>
    <w:p w14:paraId="645FF379" w14:textId="77777777" w:rsidR="002C4901" w:rsidRDefault="002C4901">
      <w:pPr>
        <w:rPr>
          <w:b/>
          <w:bCs/>
          <w:color w:val="000000"/>
        </w:rPr>
      </w:pPr>
      <w:r w:rsidRPr="002C4901">
        <w:rPr>
          <w:b/>
          <w:bCs/>
          <w:color w:val="000000"/>
        </w:rPr>
        <w:t>Unreasonably persistent, abusive or harassing complainants and vexatious complaints</w:t>
      </w:r>
      <w:r w:rsidRPr="002C4901">
        <w:rPr>
          <w:color w:val="000000"/>
        </w:rPr>
        <w:br/>
        <w:t>The school expects anyone who wishes to raise problems with the school to: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treat all staff with courtesy and respect;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respect the needs of pupils and staff within the school;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recognise the time constraints under which members of staff in scho</w:t>
      </w:r>
      <w:r>
        <w:rPr>
          <w:color w:val="000000"/>
        </w:rPr>
        <w:t xml:space="preserve">ols work and allow the school a </w:t>
      </w:r>
      <w:r w:rsidRPr="002C4901">
        <w:rPr>
          <w:color w:val="000000"/>
        </w:rPr>
        <w:t>reasonable time to respond to your concern;</w:t>
      </w:r>
      <w:r w:rsidRPr="002C4901">
        <w:rPr>
          <w:color w:val="000000"/>
        </w:rPr>
        <w:br/>
        <w:t>Whilst we recognise that some concerns may relate to serious and distressing incidents, we will not acce</w:t>
      </w:r>
      <w:r>
        <w:rPr>
          <w:color w:val="000000"/>
        </w:rPr>
        <w:t xml:space="preserve">pt </w:t>
      </w:r>
      <w:r w:rsidRPr="002C4901">
        <w:rPr>
          <w:color w:val="000000"/>
        </w:rPr>
        <w:t>threatening or harassing behaviour, and will take steps supported by legal actio</w:t>
      </w:r>
      <w:r>
        <w:rPr>
          <w:color w:val="000000"/>
        </w:rPr>
        <w:t xml:space="preserve">n as appropriate to ensure that </w:t>
      </w:r>
      <w:r w:rsidRPr="002C4901">
        <w:rPr>
          <w:color w:val="000000"/>
        </w:rPr>
        <w:t>the school can continue its work safely and securely.</w:t>
      </w:r>
      <w:r w:rsidRPr="002C4901">
        <w:rPr>
          <w:color w:val="000000"/>
        </w:rPr>
        <w:br/>
      </w:r>
    </w:p>
    <w:p w14:paraId="500C52D4" w14:textId="77777777" w:rsidR="00BC3783" w:rsidRPr="002C4901" w:rsidRDefault="002C4901">
      <w:r w:rsidRPr="002C4901">
        <w:rPr>
          <w:b/>
          <w:bCs/>
          <w:color w:val="000000"/>
        </w:rPr>
        <w:t>Further Information</w:t>
      </w:r>
      <w:r w:rsidRPr="002C4901">
        <w:rPr>
          <w:color w:val="000000"/>
        </w:rPr>
        <w:br/>
        <w:t>The governing body is not responsible for handling complaints about third par</w:t>
      </w:r>
      <w:r>
        <w:rPr>
          <w:color w:val="000000"/>
        </w:rPr>
        <w:t xml:space="preserve">ty providers offering community </w:t>
      </w:r>
      <w:r w:rsidRPr="002C4901">
        <w:rPr>
          <w:color w:val="000000"/>
        </w:rPr>
        <w:t>facilities or services through our premises or using school facilities for exter</w:t>
      </w:r>
      <w:r>
        <w:rPr>
          <w:color w:val="000000"/>
        </w:rPr>
        <w:t xml:space="preserve">nal events. They have their own </w:t>
      </w:r>
      <w:r w:rsidRPr="002C4901">
        <w:rPr>
          <w:color w:val="000000"/>
        </w:rPr>
        <w:t>complaints procedures. However, the school will liaise with such providers as appropriate.</w:t>
      </w:r>
      <w:r w:rsidRPr="002C4901">
        <w:rPr>
          <w:color w:val="000000"/>
        </w:rPr>
        <w:br/>
        <w:t>For any complaint about the following, contact the local authority on 01793 463000 for advice and information.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an appeal against a decision relating to the admission or exclusion of a child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an appeal against a local authority decision about a child’s special educational needs.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the curriculum, religious education syllabus or collective worship</w:t>
      </w:r>
      <w:r w:rsidRPr="002C4901">
        <w:rPr>
          <w:color w:val="000000"/>
        </w:rPr>
        <w:br/>
      </w:r>
      <w:r w:rsidRPr="002C4901">
        <w:rPr>
          <w:color w:val="000000"/>
        </w:rPr>
        <w:sym w:font="Wingdings" w:char="F0A7"/>
      </w:r>
      <w:r w:rsidRPr="002C4901">
        <w:rPr>
          <w:color w:val="000000"/>
        </w:rPr>
        <w:t xml:space="preserve"> an allegation of a criminal offence</w:t>
      </w:r>
    </w:p>
    <w:sectPr w:rsidR="00BC3783" w:rsidRPr="002C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01"/>
    <w:rsid w:val="001955EC"/>
    <w:rsid w:val="002C4901"/>
    <w:rsid w:val="008909F9"/>
    <w:rsid w:val="00B00EA3"/>
    <w:rsid w:val="00D3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1FA6"/>
  <w15:chartTrackingRefBased/>
  <w15:docId w15:val="{7F16722F-1D47-406A-B897-302C59B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Howard</dc:creator>
  <cp:keywords/>
  <dc:description/>
  <cp:lastModifiedBy>Sue Rees</cp:lastModifiedBy>
  <cp:revision>2</cp:revision>
  <dcterms:created xsi:type="dcterms:W3CDTF">2022-09-16T11:31:00Z</dcterms:created>
  <dcterms:modified xsi:type="dcterms:W3CDTF">2022-09-16T11:31:00Z</dcterms:modified>
</cp:coreProperties>
</file>